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D5C" w:rsidRPr="008D6764" w:rsidRDefault="00FA1D5C" w:rsidP="008D6764">
      <w:pPr>
        <w:spacing w:line="360" w:lineRule="auto"/>
        <w:rPr>
          <w:lang w:val="id-ID"/>
        </w:rPr>
      </w:pPr>
    </w:p>
    <w:p w:rsidR="00FA1D5C" w:rsidRPr="008D6764" w:rsidRDefault="00FA1D5C" w:rsidP="008D6764">
      <w:pPr>
        <w:spacing w:line="360" w:lineRule="auto"/>
        <w:jc w:val="center"/>
        <w:rPr>
          <w:b/>
          <w:sz w:val="32"/>
          <w:szCs w:val="32"/>
          <w:lang w:val="id-ID"/>
        </w:rPr>
      </w:pPr>
      <w:r w:rsidRPr="008D6764">
        <w:rPr>
          <w:b/>
          <w:sz w:val="32"/>
          <w:szCs w:val="32"/>
          <w:lang w:val="id-ID"/>
        </w:rPr>
        <w:t xml:space="preserve">BAB </w:t>
      </w:r>
      <w:r w:rsidR="00AE6BC8" w:rsidRPr="008D6764">
        <w:rPr>
          <w:b/>
          <w:sz w:val="32"/>
          <w:szCs w:val="32"/>
          <w:lang w:val="id-ID"/>
        </w:rPr>
        <w:t>III</w:t>
      </w:r>
    </w:p>
    <w:p w:rsidR="00FA1D5C" w:rsidRPr="008D6764" w:rsidRDefault="00FA1D5C" w:rsidP="008D6764">
      <w:pPr>
        <w:spacing w:line="360" w:lineRule="auto"/>
        <w:ind w:left="4536" w:hanging="4536"/>
        <w:jc w:val="center"/>
        <w:rPr>
          <w:b/>
          <w:sz w:val="32"/>
          <w:szCs w:val="32"/>
          <w:lang w:val="id-ID"/>
        </w:rPr>
      </w:pPr>
      <w:r w:rsidRPr="008D6764">
        <w:rPr>
          <w:b/>
          <w:sz w:val="32"/>
          <w:szCs w:val="32"/>
          <w:lang w:val="id-ID"/>
        </w:rPr>
        <w:t>AKUNTABILITAS KINERJA</w:t>
      </w:r>
    </w:p>
    <w:p w:rsidR="00AE6BC8" w:rsidRPr="008D6764" w:rsidRDefault="00AE6BC8" w:rsidP="008D6764">
      <w:pPr>
        <w:spacing w:line="360" w:lineRule="auto"/>
        <w:ind w:left="4536" w:hanging="4536"/>
        <w:jc w:val="center"/>
        <w:rPr>
          <w:lang w:val="id-ID"/>
        </w:rPr>
      </w:pPr>
    </w:p>
    <w:p w:rsidR="00FA1D5C" w:rsidRPr="008D6764" w:rsidRDefault="00FA1D5C" w:rsidP="008D6764">
      <w:pPr>
        <w:spacing w:line="360" w:lineRule="auto"/>
        <w:rPr>
          <w:b/>
          <w:lang w:val="id-ID"/>
        </w:rPr>
      </w:pPr>
    </w:p>
    <w:p w:rsidR="002334D1" w:rsidRPr="008D6764" w:rsidRDefault="00FA1D5C" w:rsidP="008D6764">
      <w:pPr>
        <w:pStyle w:val="ListParagraph"/>
        <w:numPr>
          <w:ilvl w:val="0"/>
          <w:numId w:val="5"/>
        </w:numPr>
        <w:spacing w:line="360" w:lineRule="auto"/>
        <w:ind w:left="364"/>
        <w:rPr>
          <w:b/>
          <w:lang w:val="id-ID"/>
        </w:rPr>
      </w:pPr>
      <w:r w:rsidRPr="008D6764">
        <w:rPr>
          <w:b/>
          <w:lang w:val="id-ID"/>
        </w:rPr>
        <w:t>CAPAIAN KINERJA TAHUN 201</w:t>
      </w:r>
      <w:r w:rsidR="00E2742A" w:rsidRPr="008D6764">
        <w:rPr>
          <w:b/>
        </w:rPr>
        <w:t>7</w:t>
      </w:r>
    </w:p>
    <w:p w:rsidR="00E47561" w:rsidRDefault="00E96BC5" w:rsidP="00E47561">
      <w:pPr>
        <w:spacing w:line="360" w:lineRule="auto"/>
        <w:ind w:left="360" w:right="106" w:firstLine="540"/>
        <w:jc w:val="both"/>
        <w:rPr>
          <w:rFonts w:eastAsia="Arial Unicode MS"/>
        </w:rPr>
      </w:pPr>
      <w:r w:rsidRPr="008D6764">
        <w:rPr>
          <w:rFonts w:eastAsia="Arial Unicode MS"/>
          <w:spacing w:val="-1"/>
        </w:rPr>
        <w:t>Lapo</w:t>
      </w:r>
      <w:r w:rsidRPr="008D6764">
        <w:rPr>
          <w:rFonts w:eastAsia="Arial Unicode MS"/>
          <w:spacing w:val="4"/>
        </w:rPr>
        <w:t>r</w:t>
      </w:r>
      <w:r w:rsidRPr="008D6764">
        <w:rPr>
          <w:rFonts w:eastAsia="Arial Unicode MS"/>
          <w:spacing w:val="-1"/>
        </w:rPr>
        <w:t>a</w:t>
      </w:r>
      <w:r w:rsidRPr="008D6764">
        <w:rPr>
          <w:rFonts w:eastAsia="Arial Unicode MS"/>
        </w:rPr>
        <w:t>n Capaian Kinerja Tahun 2017 m</w:t>
      </w:r>
      <w:r w:rsidRPr="008D6764">
        <w:rPr>
          <w:rFonts w:eastAsia="Arial Unicode MS"/>
          <w:spacing w:val="-1"/>
        </w:rPr>
        <w:t>e</w:t>
      </w:r>
      <w:r w:rsidRPr="008D6764">
        <w:rPr>
          <w:rFonts w:eastAsia="Arial Unicode MS"/>
        </w:rPr>
        <w:t>m</w:t>
      </w:r>
      <w:r w:rsidRPr="008D6764">
        <w:rPr>
          <w:rFonts w:eastAsia="Arial Unicode MS"/>
          <w:spacing w:val="2"/>
        </w:rPr>
        <w:t>b</w:t>
      </w:r>
      <w:r w:rsidRPr="008D6764">
        <w:rPr>
          <w:rFonts w:eastAsia="Arial Unicode MS"/>
          <w:spacing w:val="-1"/>
        </w:rPr>
        <w:t>e</w:t>
      </w:r>
      <w:r w:rsidRPr="008D6764">
        <w:rPr>
          <w:rFonts w:eastAsia="Arial Unicode MS"/>
        </w:rPr>
        <w:t>r</w:t>
      </w:r>
      <w:r w:rsidRPr="008D6764">
        <w:rPr>
          <w:rFonts w:eastAsia="Arial Unicode MS"/>
          <w:spacing w:val="-1"/>
        </w:rPr>
        <w:t>i</w:t>
      </w:r>
      <w:r w:rsidRPr="008D6764">
        <w:rPr>
          <w:rFonts w:eastAsia="Arial Unicode MS"/>
        </w:rPr>
        <w:t>k</w:t>
      </w:r>
      <w:r w:rsidRPr="008D6764">
        <w:rPr>
          <w:rFonts w:eastAsia="Arial Unicode MS"/>
          <w:spacing w:val="2"/>
        </w:rPr>
        <w:t>a</w:t>
      </w:r>
      <w:r w:rsidRPr="008D6764">
        <w:rPr>
          <w:rFonts w:eastAsia="Arial Unicode MS"/>
        </w:rPr>
        <w:t>n</w:t>
      </w:r>
      <w:r w:rsidRPr="008D6764">
        <w:rPr>
          <w:rFonts w:eastAsia="Arial Unicode MS"/>
          <w:spacing w:val="4"/>
        </w:rPr>
        <w:t xml:space="preserve"> </w:t>
      </w:r>
      <w:r w:rsidRPr="008D6764">
        <w:rPr>
          <w:rFonts w:eastAsia="Arial Unicode MS"/>
          <w:spacing w:val="2"/>
        </w:rPr>
        <w:t>g</w:t>
      </w:r>
      <w:r w:rsidRPr="008D6764">
        <w:rPr>
          <w:rFonts w:eastAsia="Arial Unicode MS"/>
          <w:spacing w:val="-1"/>
        </w:rPr>
        <w:t>a</w:t>
      </w:r>
      <w:r w:rsidRPr="008D6764">
        <w:rPr>
          <w:rFonts w:eastAsia="Arial Unicode MS"/>
          <w:spacing w:val="4"/>
        </w:rPr>
        <w:t>m</w:t>
      </w:r>
      <w:r w:rsidRPr="008D6764">
        <w:rPr>
          <w:rFonts w:eastAsia="Arial Unicode MS"/>
          <w:spacing w:val="-1"/>
        </w:rPr>
        <w:t>ba</w:t>
      </w:r>
      <w:r w:rsidRPr="008D6764">
        <w:rPr>
          <w:rFonts w:eastAsia="Arial Unicode MS"/>
        </w:rPr>
        <w:t>r</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p</w:t>
      </w:r>
      <w:r w:rsidRPr="008D6764">
        <w:rPr>
          <w:rFonts w:eastAsia="Arial Unicode MS"/>
          <w:spacing w:val="2"/>
        </w:rPr>
        <w:t>e</w:t>
      </w:r>
      <w:r w:rsidRPr="008D6764">
        <w:rPr>
          <w:rFonts w:eastAsia="Arial Unicode MS"/>
          <w:spacing w:val="-1"/>
        </w:rPr>
        <w:t>n</w:t>
      </w:r>
      <w:r w:rsidRPr="008D6764">
        <w:rPr>
          <w:rFonts w:eastAsia="Arial Unicode MS"/>
          <w:spacing w:val="2"/>
        </w:rPr>
        <w:t>i</w:t>
      </w:r>
      <w:r w:rsidRPr="008D6764">
        <w:rPr>
          <w:rFonts w:eastAsia="Arial Unicode MS"/>
          <w:spacing w:val="-1"/>
        </w:rPr>
        <w:t>la</w:t>
      </w:r>
      <w:r w:rsidRPr="008D6764">
        <w:rPr>
          <w:rFonts w:eastAsia="Arial Unicode MS"/>
          <w:spacing w:val="2"/>
        </w:rPr>
        <w:t>i</w:t>
      </w:r>
      <w:r w:rsidRPr="008D6764">
        <w:rPr>
          <w:rFonts w:eastAsia="Arial Unicode MS"/>
          <w:spacing w:val="-1"/>
        </w:rPr>
        <w:t>a</w:t>
      </w:r>
      <w:r w:rsidRPr="008D6764">
        <w:rPr>
          <w:rFonts w:eastAsia="Arial Unicode MS"/>
        </w:rPr>
        <w:t xml:space="preserve">n </w:t>
      </w:r>
      <w:r w:rsidRPr="008D6764">
        <w:rPr>
          <w:rFonts w:eastAsia="Arial Unicode MS"/>
          <w:spacing w:val="1"/>
        </w:rPr>
        <w:t>t</w:t>
      </w:r>
      <w:r w:rsidRPr="008D6764">
        <w:rPr>
          <w:rFonts w:eastAsia="Arial Unicode MS"/>
          <w:spacing w:val="2"/>
        </w:rPr>
        <w:t>i</w:t>
      </w:r>
      <w:r w:rsidRPr="008D6764">
        <w:rPr>
          <w:rFonts w:eastAsia="Arial Unicode MS"/>
          <w:spacing w:val="-1"/>
        </w:rPr>
        <w:t>ng</w:t>
      </w:r>
      <w:r w:rsidRPr="008D6764">
        <w:rPr>
          <w:rFonts w:eastAsia="Arial Unicode MS"/>
        </w:rPr>
        <w:t>k</w:t>
      </w:r>
      <w:r w:rsidRPr="008D6764">
        <w:rPr>
          <w:rFonts w:eastAsia="Arial Unicode MS"/>
          <w:spacing w:val="-1"/>
        </w:rPr>
        <w:t>a</w:t>
      </w:r>
      <w:r w:rsidRPr="008D6764">
        <w:rPr>
          <w:rFonts w:eastAsia="Arial Unicode MS"/>
        </w:rPr>
        <w:t>t</w:t>
      </w:r>
      <w:r w:rsidRPr="008D6764">
        <w:rPr>
          <w:rFonts w:eastAsia="Arial Unicode MS"/>
          <w:spacing w:val="7"/>
        </w:rPr>
        <w:t xml:space="preserve"> </w:t>
      </w:r>
      <w:r w:rsidRPr="008D6764">
        <w:rPr>
          <w:rFonts w:eastAsia="Arial Unicode MS"/>
          <w:spacing w:val="-1"/>
        </w:rPr>
        <w:t>pen</w:t>
      </w:r>
      <w:r w:rsidRPr="008D6764">
        <w:rPr>
          <w:rFonts w:eastAsia="Arial Unicode MS"/>
          <w:spacing w:val="4"/>
        </w:rPr>
        <w:t>c</w:t>
      </w:r>
      <w:r w:rsidRPr="008D6764">
        <w:rPr>
          <w:rFonts w:eastAsia="Arial Unicode MS"/>
          <w:spacing w:val="-1"/>
        </w:rPr>
        <w:t>a</w:t>
      </w:r>
      <w:r w:rsidRPr="008D6764">
        <w:rPr>
          <w:rFonts w:eastAsia="Arial Unicode MS"/>
          <w:spacing w:val="2"/>
        </w:rPr>
        <w:t>p</w:t>
      </w:r>
      <w:r w:rsidRPr="008D6764">
        <w:rPr>
          <w:rFonts w:eastAsia="Arial Unicode MS"/>
          <w:spacing w:val="-1"/>
        </w:rPr>
        <w:t>ai</w:t>
      </w:r>
      <w:r w:rsidRPr="008D6764">
        <w:rPr>
          <w:rFonts w:eastAsia="Arial Unicode MS"/>
          <w:spacing w:val="2"/>
        </w:rPr>
        <w:t>a</w:t>
      </w:r>
      <w:r w:rsidRPr="008D6764">
        <w:rPr>
          <w:rFonts w:eastAsia="Arial Unicode MS"/>
        </w:rPr>
        <w:t xml:space="preserve">n </w:t>
      </w:r>
      <w:proofErr w:type="gramStart"/>
      <w:r w:rsidRPr="008D6764">
        <w:rPr>
          <w:rFonts w:eastAsia="Arial Unicode MS"/>
          <w:spacing w:val="1"/>
        </w:rPr>
        <w:t>t</w:t>
      </w:r>
      <w:r w:rsidRPr="008D6764">
        <w:rPr>
          <w:rFonts w:eastAsia="Arial Unicode MS"/>
          <w:spacing w:val="-1"/>
        </w:rPr>
        <w:t>a</w:t>
      </w:r>
      <w:r w:rsidRPr="008D6764">
        <w:rPr>
          <w:rFonts w:eastAsia="Arial Unicode MS"/>
        </w:rPr>
        <w:t>r</w:t>
      </w:r>
      <w:r w:rsidRPr="008D6764">
        <w:rPr>
          <w:rFonts w:eastAsia="Arial Unicode MS"/>
          <w:spacing w:val="-1"/>
        </w:rPr>
        <w:t>ge</w:t>
      </w:r>
      <w:r w:rsidRPr="008D6764">
        <w:rPr>
          <w:rFonts w:eastAsia="Arial Unicode MS"/>
        </w:rPr>
        <w:t xml:space="preserve">t </w:t>
      </w:r>
      <w:r w:rsidRPr="008D6764">
        <w:rPr>
          <w:rFonts w:eastAsia="Arial Unicode MS"/>
          <w:spacing w:val="4"/>
        </w:rPr>
        <w:t xml:space="preserve"> </w:t>
      </w:r>
      <w:r w:rsidRPr="008D6764">
        <w:rPr>
          <w:rFonts w:eastAsia="Arial Unicode MS"/>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rPr>
        <w:t>r</w:t>
      </w:r>
      <w:r w:rsidRPr="008D6764">
        <w:rPr>
          <w:rFonts w:eastAsia="Arial Unicode MS"/>
          <w:spacing w:val="2"/>
        </w:rPr>
        <w:t>a</w:t>
      </w:r>
      <w:r w:rsidRPr="008D6764">
        <w:rPr>
          <w:rFonts w:eastAsia="Arial Unicode MS"/>
        </w:rPr>
        <w:t>n</w:t>
      </w:r>
      <w:proofErr w:type="gramEnd"/>
      <w:r w:rsidRPr="008D6764">
        <w:rPr>
          <w:rFonts w:eastAsia="Arial Unicode MS"/>
        </w:rPr>
        <w:t xml:space="preserve">  </w:t>
      </w:r>
      <w:r w:rsidRPr="008D6764">
        <w:rPr>
          <w:rFonts w:eastAsia="Arial Unicode MS"/>
          <w:spacing w:val="-1"/>
        </w:rPr>
        <w:t>da</w:t>
      </w:r>
      <w:r w:rsidRPr="008D6764">
        <w:rPr>
          <w:rFonts w:eastAsia="Arial Unicode MS"/>
        </w:rPr>
        <w:t xml:space="preserve">ri </w:t>
      </w:r>
      <w:r w:rsidRPr="008D6764">
        <w:rPr>
          <w:rFonts w:eastAsia="Arial Unicode MS"/>
          <w:spacing w:val="1"/>
        </w:rPr>
        <w:t xml:space="preserve"> </w:t>
      </w:r>
      <w:r w:rsidRPr="008D6764">
        <w:rPr>
          <w:rFonts w:eastAsia="Arial Unicode MS"/>
        </w:rPr>
        <w:t>m</w:t>
      </w:r>
      <w:r w:rsidRPr="008D6764">
        <w:rPr>
          <w:rFonts w:eastAsia="Arial Unicode MS"/>
          <w:spacing w:val="-1"/>
        </w:rPr>
        <w:t>a</w:t>
      </w:r>
      <w:r w:rsidRPr="008D6764">
        <w:rPr>
          <w:rFonts w:eastAsia="Arial Unicode MS"/>
          <w:spacing w:val="4"/>
        </w:rPr>
        <w:t>s</w:t>
      </w:r>
      <w:r w:rsidRPr="008D6764">
        <w:rPr>
          <w:rFonts w:eastAsia="Arial Unicode MS"/>
          <w:spacing w:val="-1"/>
        </w:rPr>
        <w:t>in</w:t>
      </w:r>
      <w:r w:rsidRPr="008D6764">
        <w:rPr>
          <w:rFonts w:eastAsia="Arial Unicode MS"/>
        </w:rPr>
        <w:t>g-</w:t>
      </w:r>
      <w:r w:rsidRPr="008D6764">
        <w:rPr>
          <w:rFonts w:eastAsia="Arial Unicode MS"/>
          <w:spacing w:val="4"/>
        </w:rPr>
        <w:t>m</w:t>
      </w:r>
      <w:r w:rsidRPr="008D6764">
        <w:rPr>
          <w:rFonts w:eastAsia="Arial Unicode MS"/>
          <w:spacing w:val="-1"/>
        </w:rPr>
        <w:t>a</w:t>
      </w:r>
      <w:r w:rsidRPr="008D6764">
        <w:rPr>
          <w:rFonts w:eastAsia="Arial Unicode MS"/>
        </w:rPr>
        <w:t>s</w:t>
      </w:r>
      <w:r w:rsidRPr="008D6764">
        <w:rPr>
          <w:rFonts w:eastAsia="Arial Unicode MS"/>
          <w:spacing w:val="-1"/>
        </w:rPr>
        <w:t>i</w:t>
      </w:r>
      <w:r w:rsidRPr="008D6764">
        <w:rPr>
          <w:rFonts w:eastAsia="Arial Unicode MS"/>
          <w:spacing w:val="2"/>
        </w:rPr>
        <w:t>n</w:t>
      </w:r>
      <w:r w:rsidRPr="008D6764">
        <w:rPr>
          <w:rFonts w:eastAsia="Arial Unicode MS"/>
        </w:rPr>
        <w:t xml:space="preserve">g </w:t>
      </w:r>
      <w:r w:rsidRPr="008D6764">
        <w:rPr>
          <w:rFonts w:eastAsia="Arial Unicode MS"/>
          <w:spacing w:val="4"/>
        </w:rPr>
        <w:t xml:space="preserve"> </w:t>
      </w:r>
      <w:r w:rsidRPr="008D6764">
        <w:rPr>
          <w:rFonts w:eastAsia="Arial Unicode MS"/>
          <w:spacing w:val="-1"/>
        </w:rPr>
        <w:t>indi</w:t>
      </w:r>
      <w:r w:rsidRPr="008D6764">
        <w:rPr>
          <w:rFonts w:eastAsia="Arial Unicode MS"/>
          <w:spacing w:val="4"/>
        </w:rPr>
        <w:t>k</w:t>
      </w:r>
      <w:r w:rsidRPr="008D6764">
        <w:rPr>
          <w:rFonts w:eastAsia="Arial Unicode MS"/>
          <w:spacing w:val="-1"/>
        </w:rPr>
        <w:t>a</w:t>
      </w:r>
      <w:r w:rsidRPr="008D6764">
        <w:rPr>
          <w:rFonts w:eastAsia="Arial Unicode MS"/>
          <w:spacing w:val="1"/>
        </w:rPr>
        <w:t>t</w:t>
      </w:r>
      <w:r w:rsidRPr="008D6764">
        <w:rPr>
          <w:rFonts w:eastAsia="Arial Unicode MS"/>
          <w:spacing w:val="-1"/>
        </w:rPr>
        <w:t>o</w:t>
      </w:r>
      <w:r w:rsidRPr="008D6764">
        <w:rPr>
          <w:rFonts w:eastAsia="Arial Unicode MS"/>
        </w:rPr>
        <w:t xml:space="preserve">r </w:t>
      </w:r>
      <w:r w:rsidRPr="008D6764">
        <w:rPr>
          <w:rFonts w:eastAsia="Arial Unicode MS"/>
          <w:spacing w:val="2"/>
        </w:rPr>
        <w:t xml:space="preserve"> </w:t>
      </w:r>
      <w:r w:rsidRPr="008D6764">
        <w:rPr>
          <w:rFonts w:eastAsia="Arial Unicode MS"/>
        </w:rPr>
        <w:t>k</w:t>
      </w:r>
      <w:r w:rsidRPr="008D6764">
        <w:rPr>
          <w:rFonts w:eastAsia="Arial Unicode MS"/>
          <w:spacing w:val="-1"/>
        </w:rPr>
        <w:t>i</w:t>
      </w:r>
      <w:r w:rsidRPr="008D6764">
        <w:rPr>
          <w:rFonts w:eastAsia="Arial Unicode MS"/>
          <w:spacing w:val="2"/>
        </w:rPr>
        <w:t>n</w:t>
      </w:r>
      <w:r w:rsidRPr="008D6764">
        <w:rPr>
          <w:rFonts w:eastAsia="Arial Unicode MS"/>
          <w:spacing w:val="-1"/>
        </w:rPr>
        <w:t>e</w:t>
      </w:r>
      <w:r w:rsidRPr="008D6764">
        <w:rPr>
          <w:rFonts w:eastAsia="Arial Unicode MS"/>
        </w:rPr>
        <w:t>r</w:t>
      </w:r>
      <w:r w:rsidRPr="008D6764">
        <w:rPr>
          <w:rFonts w:eastAsia="Arial Unicode MS"/>
          <w:spacing w:val="-1"/>
        </w:rPr>
        <w:t>j</w:t>
      </w:r>
      <w:r w:rsidRPr="008D6764">
        <w:rPr>
          <w:rFonts w:eastAsia="Arial Unicode MS"/>
        </w:rPr>
        <w:t>a  s</w:t>
      </w:r>
      <w:r w:rsidRPr="008D6764">
        <w:rPr>
          <w:rFonts w:eastAsia="Arial Unicode MS"/>
          <w:spacing w:val="-1"/>
        </w:rPr>
        <w:t>a</w:t>
      </w:r>
      <w:r w:rsidRPr="008D6764">
        <w:rPr>
          <w:rFonts w:eastAsia="Arial Unicode MS"/>
          <w:spacing w:val="4"/>
        </w:rPr>
        <w:t>s</w:t>
      </w:r>
      <w:r w:rsidRPr="008D6764">
        <w:rPr>
          <w:rFonts w:eastAsia="Arial Unicode MS"/>
          <w:spacing w:val="-1"/>
        </w:rPr>
        <w:t>a</w:t>
      </w:r>
      <w:r w:rsidRPr="008D6764">
        <w:rPr>
          <w:rFonts w:eastAsia="Arial Unicode MS"/>
        </w:rPr>
        <w:t>r</w:t>
      </w:r>
      <w:r w:rsidRPr="008D6764">
        <w:rPr>
          <w:rFonts w:eastAsia="Arial Unicode MS"/>
          <w:spacing w:val="-1"/>
        </w:rPr>
        <w:t>a</w:t>
      </w:r>
      <w:r w:rsidRPr="008D6764">
        <w:rPr>
          <w:rFonts w:eastAsia="Arial Unicode MS"/>
        </w:rPr>
        <w:t>n  y</w:t>
      </w:r>
      <w:r w:rsidRPr="008D6764">
        <w:rPr>
          <w:rFonts w:eastAsia="Arial Unicode MS"/>
          <w:spacing w:val="2"/>
        </w:rPr>
        <w:t>a</w:t>
      </w:r>
      <w:r w:rsidRPr="008D6764">
        <w:rPr>
          <w:rFonts w:eastAsia="Arial Unicode MS"/>
          <w:spacing w:val="-1"/>
        </w:rPr>
        <w:t>n</w:t>
      </w:r>
      <w:r w:rsidRPr="008D6764">
        <w:rPr>
          <w:rFonts w:eastAsia="Arial Unicode MS"/>
        </w:rPr>
        <w:t xml:space="preserve">g  </w:t>
      </w:r>
      <w:r w:rsidRPr="008D6764">
        <w:rPr>
          <w:rFonts w:eastAsia="Arial Unicode MS"/>
          <w:spacing w:val="2"/>
        </w:rPr>
        <w:t>d</w:t>
      </w:r>
      <w:r w:rsidRPr="008D6764">
        <w:rPr>
          <w:rFonts w:eastAsia="Arial Unicode MS"/>
          <w:spacing w:val="-1"/>
        </w:rPr>
        <w:t>i</w:t>
      </w:r>
      <w:r w:rsidRPr="008D6764">
        <w:rPr>
          <w:rFonts w:eastAsia="Arial Unicode MS"/>
          <w:spacing w:val="1"/>
        </w:rPr>
        <w:t>t</w:t>
      </w:r>
      <w:r w:rsidRPr="008D6764">
        <w:rPr>
          <w:rFonts w:eastAsia="Arial Unicode MS"/>
          <w:spacing w:val="-1"/>
        </w:rPr>
        <w:t>e</w:t>
      </w:r>
      <w:r w:rsidRPr="008D6764">
        <w:rPr>
          <w:rFonts w:eastAsia="Arial Unicode MS"/>
          <w:spacing w:val="1"/>
        </w:rPr>
        <w:t>t</w:t>
      </w:r>
      <w:r w:rsidRPr="008D6764">
        <w:rPr>
          <w:rFonts w:eastAsia="Arial Unicode MS"/>
          <w:spacing w:val="-1"/>
        </w:rPr>
        <w:t>ap</w:t>
      </w:r>
      <w:r w:rsidRPr="008D6764">
        <w:rPr>
          <w:rFonts w:eastAsia="Arial Unicode MS"/>
        </w:rPr>
        <w:t>k</w:t>
      </w:r>
      <w:r w:rsidRPr="008D6764">
        <w:rPr>
          <w:rFonts w:eastAsia="Arial Unicode MS"/>
          <w:spacing w:val="-1"/>
        </w:rPr>
        <w:t>a</w:t>
      </w:r>
      <w:r w:rsidRPr="008D6764">
        <w:rPr>
          <w:rFonts w:eastAsia="Arial Unicode MS"/>
        </w:rPr>
        <w:t xml:space="preserve">n </w:t>
      </w:r>
      <w:r w:rsidRPr="008D6764">
        <w:rPr>
          <w:rFonts w:eastAsia="Arial Unicode MS"/>
          <w:spacing w:val="-1"/>
        </w:rPr>
        <w:t>dala</w:t>
      </w:r>
      <w:r w:rsidRPr="008D6764">
        <w:rPr>
          <w:rFonts w:eastAsia="Arial Unicode MS"/>
        </w:rPr>
        <w:t xml:space="preserve">m  </w:t>
      </w:r>
      <w:r w:rsidRPr="008D6764">
        <w:rPr>
          <w:rFonts w:eastAsia="Arial Unicode MS"/>
          <w:spacing w:val="-1"/>
        </w:rPr>
        <w:t>do</w:t>
      </w:r>
      <w:r w:rsidRPr="008D6764">
        <w:rPr>
          <w:rFonts w:eastAsia="Arial Unicode MS"/>
        </w:rPr>
        <w:t>k</w:t>
      </w:r>
      <w:r w:rsidRPr="008D6764">
        <w:rPr>
          <w:rFonts w:eastAsia="Arial Unicode MS"/>
          <w:spacing w:val="-1"/>
        </w:rPr>
        <w:t>u</w:t>
      </w:r>
      <w:r w:rsidRPr="008D6764">
        <w:rPr>
          <w:rFonts w:eastAsia="Arial Unicode MS"/>
          <w:spacing w:val="4"/>
        </w:rPr>
        <w:t>m</w:t>
      </w:r>
      <w:r w:rsidRPr="008D6764">
        <w:rPr>
          <w:rFonts w:eastAsia="Arial Unicode MS"/>
          <w:spacing w:val="-1"/>
        </w:rPr>
        <w:t>e</w:t>
      </w:r>
      <w:r w:rsidRPr="008D6764">
        <w:rPr>
          <w:rFonts w:eastAsia="Arial Unicode MS"/>
        </w:rPr>
        <w:t>n</w:t>
      </w:r>
      <w:r w:rsidRPr="008D6764">
        <w:rPr>
          <w:rFonts w:eastAsia="Arial Unicode MS"/>
          <w:spacing w:val="62"/>
        </w:rPr>
        <w:t xml:space="preserve"> </w:t>
      </w:r>
      <w:r w:rsidRPr="008D6764">
        <w:rPr>
          <w:rFonts w:eastAsia="Arial Unicode MS"/>
          <w:spacing w:val="2"/>
        </w:rPr>
        <w:t>Perjanjian Kinerja Tahun 2017 Bappeda Litbang</w:t>
      </w:r>
      <w:r w:rsidRPr="008D6764">
        <w:rPr>
          <w:rFonts w:eastAsia="Arial Unicode MS"/>
        </w:rPr>
        <w:t>. S</w:t>
      </w:r>
      <w:r w:rsidRPr="008D6764">
        <w:rPr>
          <w:rFonts w:eastAsia="Arial Unicode MS"/>
          <w:spacing w:val="-1"/>
        </w:rPr>
        <w:t>e</w:t>
      </w:r>
      <w:r w:rsidRPr="008D6764">
        <w:rPr>
          <w:rFonts w:eastAsia="Arial Unicode MS"/>
        </w:rPr>
        <w:t>s</w:t>
      </w:r>
      <w:r w:rsidRPr="008D6764">
        <w:rPr>
          <w:rFonts w:eastAsia="Arial Unicode MS"/>
          <w:spacing w:val="-1"/>
        </w:rPr>
        <w:t>ua</w:t>
      </w:r>
      <w:r w:rsidRPr="008D6764">
        <w:rPr>
          <w:rFonts w:eastAsia="Arial Unicode MS"/>
        </w:rPr>
        <w:t>i  k</w:t>
      </w:r>
      <w:r w:rsidRPr="008D6764">
        <w:rPr>
          <w:rFonts w:eastAsia="Arial Unicode MS"/>
          <w:spacing w:val="-1"/>
        </w:rPr>
        <w:t>e</w:t>
      </w:r>
      <w:r w:rsidRPr="008D6764">
        <w:rPr>
          <w:rFonts w:eastAsia="Arial Unicode MS"/>
          <w:spacing w:val="1"/>
        </w:rPr>
        <w:t>t</w:t>
      </w:r>
      <w:r w:rsidRPr="008D6764">
        <w:rPr>
          <w:rFonts w:eastAsia="Arial Unicode MS"/>
          <w:spacing w:val="-1"/>
        </w:rPr>
        <w:t>en</w:t>
      </w:r>
      <w:r w:rsidRPr="008D6764">
        <w:rPr>
          <w:rFonts w:eastAsia="Arial Unicode MS"/>
          <w:spacing w:val="1"/>
        </w:rPr>
        <w:t>t</w:t>
      </w:r>
      <w:r w:rsidRPr="008D6764">
        <w:rPr>
          <w:rFonts w:eastAsia="Arial Unicode MS"/>
          <w:spacing w:val="2"/>
        </w:rPr>
        <w:t>u</w:t>
      </w:r>
      <w:r w:rsidRPr="008D6764">
        <w:rPr>
          <w:rFonts w:eastAsia="Arial Unicode MS"/>
          <w:spacing w:val="-1"/>
        </w:rPr>
        <w:t>a</w:t>
      </w:r>
      <w:r w:rsidRPr="008D6764">
        <w:rPr>
          <w:rFonts w:eastAsia="Arial Unicode MS"/>
        </w:rPr>
        <w:t xml:space="preserve">n  </w:t>
      </w:r>
      <w:r w:rsidRPr="008D6764">
        <w:rPr>
          <w:rFonts w:eastAsia="Arial Unicode MS"/>
          <w:spacing w:val="1"/>
        </w:rPr>
        <w:t>t</w:t>
      </w:r>
      <w:r w:rsidRPr="008D6764">
        <w:rPr>
          <w:rFonts w:eastAsia="Arial Unicode MS"/>
          <w:spacing w:val="-1"/>
        </w:rPr>
        <w:t>e</w:t>
      </w:r>
      <w:r w:rsidRPr="008D6764">
        <w:rPr>
          <w:rFonts w:eastAsia="Arial Unicode MS"/>
        </w:rPr>
        <w:t>rs</w:t>
      </w:r>
      <w:r w:rsidRPr="008D6764">
        <w:rPr>
          <w:rFonts w:eastAsia="Arial Unicode MS"/>
          <w:spacing w:val="-1"/>
        </w:rPr>
        <w:t>e</w:t>
      </w:r>
      <w:r w:rsidRPr="008D6764">
        <w:rPr>
          <w:rFonts w:eastAsia="Arial Unicode MS"/>
          <w:spacing w:val="2"/>
        </w:rPr>
        <w:t>b</w:t>
      </w:r>
      <w:r w:rsidRPr="008D6764">
        <w:rPr>
          <w:rFonts w:eastAsia="Arial Unicode MS"/>
          <w:spacing w:val="-1"/>
        </w:rPr>
        <w:t>u</w:t>
      </w:r>
      <w:r w:rsidRPr="008D6764">
        <w:rPr>
          <w:rFonts w:eastAsia="Arial Unicode MS"/>
          <w:spacing w:val="1"/>
        </w:rPr>
        <w:t>t</w:t>
      </w:r>
      <w:r w:rsidRPr="008D6764">
        <w:rPr>
          <w:rFonts w:eastAsia="Arial Unicode MS"/>
        </w:rPr>
        <w:t xml:space="preserve">, </w:t>
      </w:r>
      <w:r w:rsidRPr="008D6764">
        <w:rPr>
          <w:rFonts w:eastAsia="Arial Unicode MS"/>
          <w:spacing w:val="7"/>
        </w:rPr>
        <w:t xml:space="preserve"> </w:t>
      </w:r>
      <w:r w:rsidRPr="008D6764">
        <w:rPr>
          <w:rFonts w:eastAsia="Arial Unicode MS"/>
          <w:spacing w:val="-1"/>
        </w:rPr>
        <w:t>pen</w:t>
      </w:r>
      <w:r w:rsidRPr="008D6764">
        <w:rPr>
          <w:rFonts w:eastAsia="Arial Unicode MS"/>
          <w:spacing w:val="2"/>
        </w:rPr>
        <w:t>g</w:t>
      </w:r>
      <w:r w:rsidRPr="008D6764">
        <w:rPr>
          <w:rFonts w:eastAsia="Arial Unicode MS"/>
          <w:spacing w:val="-1"/>
        </w:rPr>
        <w:t>u</w:t>
      </w:r>
      <w:r w:rsidRPr="008D6764">
        <w:rPr>
          <w:rFonts w:eastAsia="Arial Unicode MS"/>
        </w:rPr>
        <w:t>k</w:t>
      </w:r>
      <w:r w:rsidRPr="008D6764">
        <w:rPr>
          <w:rFonts w:eastAsia="Arial Unicode MS"/>
          <w:spacing w:val="-1"/>
        </w:rPr>
        <w:t>u</w:t>
      </w:r>
      <w:r w:rsidRPr="008D6764">
        <w:rPr>
          <w:rFonts w:eastAsia="Arial Unicode MS"/>
        </w:rPr>
        <w:t>r</w:t>
      </w:r>
      <w:r w:rsidRPr="008D6764">
        <w:rPr>
          <w:rFonts w:eastAsia="Arial Unicode MS"/>
          <w:spacing w:val="-1"/>
        </w:rPr>
        <w:t>a</w:t>
      </w:r>
      <w:r w:rsidRPr="008D6764">
        <w:rPr>
          <w:rFonts w:eastAsia="Arial Unicode MS"/>
        </w:rPr>
        <w:t>n k</w:t>
      </w:r>
      <w:r w:rsidRPr="008D6764">
        <w:rPr>
          <w:rFonts w:eastAsia="Arial Unicode MS"/>
          <w:spacing w:val="-1"/>
        </w:rPr>
        <w:t>ine</w:t>
      </w:r>
      <w:r w:rsidRPr="008D6764">
        <w:rPr>
          <w:rFonts w:eastAsia="Arial Unicode MS"/>
        </w:rPr>
        <w:t>r</w:t>
      </w:r>
      <w:r w:rsidRPr="008D6764">
        <w:rPr>
          <w:rFonts w:eastAsia="Arial Unicode MS"/>
          <w:spacing w:val="3"/>
        </w:rPr>
        <w:t>j</w:t>
      </w:r>
      <w:r w:rsidRPr="008D6764">
        <w:rPr>
          <w:rFonts w:eastAsia="Arial Unicode MS"/>
        </w:rPr>
        <w:t xml:space="preserve">a </w:t>
      </w:r>
      <w:r w:rsidRPr="008D6764">
        <w:rPr>
          <w:rFonts w:eastAsia="Arial Unicode MS"/>
          <w:spacing w:val="61"/>
        </w:rPr>
        <w:t xml:space="preserve"> </w:t>
      </w:r>
      <w:r w:rsidRPr="008D6764">
        <w:rPr>
          <w:rFonts w:eastAsia="Arial Unicode MS"/>
          <w:spacing w:val="-1"/>
        </w:rPr>
        <w:t>d</w:t>
      </w:r>
      <w:r w:rsidRPr="008D6764">
        <w:rPr>
          <w:rFonts w:eastAsia="Arial Unicode MS"/>
          <w:spacing w:val="2"/>
        </w:rPr>
        <w:t>i</w:t>
      </w:r>
      <w:r w:rsidRPr="008D6764">
        <w:rPr>
          <w:rFonts w:eastAsia="Arial Unicode MS"/>
          <w:spacing w:val="-1"/>
        </w:rPr>
        <w:t>g</w:t>
      </w:r>
      <w:r w:rsidRPr="008D6764">
        <w:rPr>
          <w:rFonts w:eastAsia="Arial Unicode MS"/>
          <w:spacing w:val="2"/>
        </w:rPr>
        <w:t>u</w:t>
      </w:r>
      <w:r w:rsidRPr="008D6764">
        <w:rPr>
          <w:rFonts w:eastAsia="Arial Unicode MS"/>
          <w:spacing w:val="-1"/>
        </w:rPr>
        <w:t>na</w:t>
      </w:r>
      <w:r w:rsidRPr="008D6764">
        <w:rPr>
          <w:rFonts w:eastAsia="Arial Unicode MS"/>
        </w:rPr>
        <w:t>k</w:t>
      </w:r>
      <w:r w:rsidRPr="008D6764">
        <w:rPr>
          <w:rFonts w:eastAsia="Arial Unicode MS"/>
          <w:spacing w:val="2"/>
        </w:rPr>
        <w:t>a</w:t>
      </w:r>
      <w:r w:rsidRPr="008D6764">
        <w:rPr>
          <w:rFonts w:eastAsia="Arial Unicode MS"/>
        </w:rPr>
        <w:t xml:space="preserve">n </w:t>
      </w:r>
      <w:r w:rsidRPr="008D6764">
        <w:rPr>
          <w:rFonts w:eastAsia="Arial Unicode MS"/>
          <w:spacing w:val="61"/>
        </w:rPr>
        <w:t xml:space="preserve"> </w:t>
      </w:r>
      <w:r w:rsidRPr="008D6764">
        <w:rPr>
          <w:rFonts w:eastAsia="Arial Unicode MS"/>
          <w:spacing w:val="-1"/>
        </w:rPr>
        <w:t>un</w:t>
      </w:r>
      <w:r w:rsidRPr="008D6764">
        <w:rPr>
          <w:rFonts w:eastAsia="Arial Unicode MS"/>
          <w:spacing w:val="1"/>
        </w:rPr>
        <w:t>t</w:t>
      </w:r>
      <w:r w:rsidRPr="008D6764">
        <w:rPr>
          <w:rFonts w:eastAsia="Arial Unicode MS"/>
          <w:spacing w:val="-1"/>
        </w:rPr>
        <w:t>u</w:t>
      </w:r>
      <w:r w:rsidRPr="008D6764">
        <w:rPr>
          <w:rFonts w:eastAsia="Arial Unicode MS"/>
        </w:rPr>
        <w:t>k   m</w:t>
      </w:r>
      <w:r w:rsidRPr="008D6764">
        <w:rPr>
          <w:rFonts w:eastAsia="Arial Unicode MS"/>
          <w:spacing w:val="-1"/>
        </w:rPr>
        <w:t>e</w:t>
      </w:r>
      <w:r w:rsidRPr="008D6764">
        <w:rPr>
          <w:rFonts w:eastAsia="Arial Unicode MS"/>
          <w:spacing w:val="2"/>
        </w:rPr>
        <w:t>n</w:t>
      </w:r>
      <w:r w:rsidRPr="008D6764">
        <w:rPr>
          <w:rFonts w:eastAsia="Arial Unicode MS"/>
          <w:spacing w:val="-1"/>
        </w:rPr>
        <w:t>il</w:t>
      </w:r>
      <w:r w:rsidRPr="008D6764">
        <w:rPr>
          <w:rFonts w:eastAsia="Arial Unicode MS"/>
          <w:spacing w:val="2"/>
        </w:rPr>
        <w:t>a</w:t>
      </w:r>
      <w:r w:rsidRPr="008D6764">
        <w:rPr>
          <w:rFonts w:eastAsia="Arial Unicode MS"/>
        </w:rPr>
        <w:t xml:space="preserve">i </w:t>
      </w:r>
      <w:r w:rsidRPr="008D6764">
        <w:rPr>
          <w:rFonts w:eastAsia="Arial Unicode MS"/>
          <w:spacing w:val="61"/>
        </w:rPr>
        <w:t xml:space="preserve"> </w:t>
      </w:r>
      <w:r w:rsidRPr="008D6764">
        <w:rPr>
          <w:rFonts w:eastAsia="Arial Unicode MS"/>
          <w:spacing w:val="4"/>
        </w:rPr>
        <w:t>k</w:t>
      </w:r>
      <w:r w:rsidRPr="008D6764">
        <w:rPr>
          <w:rFonts w:eastAsia="Arial Unicode MS"/>
          <w:spacing w:val="-1"/>
        </w:rPr>
        <w:t>ebe</w:t>
      </w:r>
      <w:r w:rsidRPr="008D6764">
        <w:rPr>
          <w:rFonts w:eastAsia="Arial Unicode MS"/>
        </w:rPr>
        <w:t>r</w:t>
      </w:r>
      <w:r w:rsidRPr="008D6764">
        <w:rPr>
          <w:rFonts w:eastAsia="Arial Unicode MS"/>
          <w:spacing w:val="2"/>
        </w:rPr>
        <w:t>h</w:t>
      </w:r>
      <w:r w:rsidRPr="008D6764">
        <w:rPr>
          <w:rFonts w:eastAsia="Arial Unicode MS"/>
          <w:spacing w:val="-1"/>
        </w:rPr>
        <w:t>a</w:t>
      </w:r>
      <w:r w:rsidRPr="008D6764">
        <w:rPr>
          <w:rFonts w:eastAsia="Arial Unicode MS"/>
        </w:rPr>
        <w:t>s</w:t>
      </w:r>
      <w:r w:rsidRPr="008D6764">
        <w:rPr>
          <w:rFonts w:eastAsia="Arial Unicode MS"/>
          <w:spacing w:val="-1"/>
        </w:rPr>
        <w:t>i</w:t>
      </w:r>
      <w:r w:rsidRPr="008D6764">
        <w:rPr>
          <w:rFonts w:eastAsia="Arial Unicode MS"/>
          <w:spacing w:val="2"/>
        </w:rPr>
        <w:t>l</w:t>
      </w:r>
      <w:r w:rsidRPr="008D6764">
        <w:rPr>
          <w:rFonts w:eastAsia="Arial Unicode MS"/>
          <w:spacing w:val="-1"/>
        </w:rPr>
        <w:t>a</w:t>
      </w:r>
      <w:r w:rsidRPr="008D6764">
        <w:rPr>
          <w:rFonts w:eastAsia="Arial Unicode MS"/>
        </w:rPr>
        <w:t xml:space="preserve">n </w:t>
      </w:r>
      <w:r w:rsidRPr="008D6764">
        <w:rPr>
          <w:rFonts w:eastAsia="Arial Unicode MS"/>
          <w:spacing w:val="65"/>
        </w:rPr>
        <w:t xml:space="preserve"> </w:t>
      </w:r>
      <w:r w:rsidRPr="008D6764">
        <w:rPr>
          <w:rFonts w:eastAsia="Arial Unicode MS"/>
          <w:spacing w:val="-1"/>
        </w:rPr>
        <w:t>da</w:t>
      </w:r>
      <w:r w:rsidRPr="008D6764">
        <w:rPr>
          <w:rFonts w:eastAsia="Arial Unicode MS"/>
        </w:rPr>
        <w:t xml:space="preserve">n </w:t>
      </w:r>
      <w:r w:rsidRPr="008D6764">
        <w:rPr>
          <w:rFonts w:eastAsia="Arial Unicode MS"/>
          <w:spacing w:val="61"/>
        </w:rPr>
        <w:t xml:space="preserve"> </w:t>
      </w:r>
      <w:r w:rsidRPr="008D6764">
        <w:rPr>
          <w:rFonts w:eastAsia="Arial Unicode MS"/>
          <w:spacing w:val="4"/>
        </w:rPr>
        <w:t>k</w:t>
      </w:r>
      <w:r w:rsidRPr="008D6764">
        <w:rPr>
          <w:rFonts w:eastAsia="Arial Unicode MS"/>
          <w:spacing w:val="-1"/>
        </w:rPr>
        <w:t>eg</w:t>
      </w:r>
      <w:r w:rsidRPr="008D6764">
        <w:rPr>
          <w:rFonts w:eastAsia="Arial Unicode MS"/>
          <w:spacing w:val="2"/>
        </w:rPr>
        <w:t>a</w:t>
      </w:r>
      <w:r w:rsidRPr="008D6764">
        <w:rPr>
          <w:rFonts w:eastAsia="Arial Unicode MS"/>
          <w:spacing w:val="-1"/>
        </w:rPr>
        <w:t>g</w:t>
      </w:r>
      <w:r w:rsidRPr="008D6764">
        <w:rPr>
          <w:rFonts w:eastAsia="Arial Unicode MS"/>
          <w:spacing w:val="2"/>
        </w:rPr>
        <w:t>a</w:t>
      </w:r>
      <w:r w:rsidRPr="008D6764">
        <w:rPr>
          <w:rFonts w:eastAsia="Arial Unicode MS"/>
          <w:spacing w:val="-1"/>
        </w:rPr>
        <w:t>la</w:t>
      </w:r>
      <w:r w:rsidRPr="008D6764">
        <w:rPr>
          <w:rFonts w:eastAsia="Arial Unicode MS"/>
        </w:rPr>
        <w:t xml:space="preserve">n </w:t>
      </w:r>
      <w:r w:rsidRPr="008D6764">
        <w:rPr>
          <w:rFonts w:eastAsia="Arial Unicode MS"/>
          <w:spacing w:val="65"/>
        </w:rPr>
        <w:t xml:space="preserve"> </w:t>
      </w:r>
      <w:r w:rsidRPr="008D6764">
        <w:rPr>
          <w:rFonts w:eastAsia="Arial Unicode MS"/>
          <w:spacing w:val="-1"/>
        </w:rPr>
        <w:t>pe</w:t>
      </w:r>
      <w:r w:rsidRPr="008D6764">
        <w:rPr>
          <w:rFonts w:eastAsia="Arial Unicode MS"/>
          <w:spacing w:val="2"/>
        </w:rPr>
        <w:t>l</w:t>
      </w:r>
      <w:r w:rsidRPr="008D6764">
        <w:rPr>
          <w:rFonts w:eastAsia="Arial Unicode MS"/>
          <w:spacing w:val="-1"/>
        </w:rPr>
        <w:t>a</w:t>
      </w:r>
      <w:r w:rsidRPr="008D6764">
        <w:rPr>
          <w:rFonts w:eastAsia="Arial Unicode MS"/>
        </w:rPr>
        <w:t>k</w:t>
      </w:r>
      <w:r w:rsidRPr="008D6764">
        <w:rPr>
          <w:rFonts w:eastAsia="Arial Unicode MS"/>
          <w:spacing w:val="4"/>
        </w:rPr>
        <w:t>s</w:t>
      </w:r>
      <w:r w:rsidRPr="008D6764">
        <w:rPr>
          <w:rFonts w:eastAsia="Arial Unicode MS"/>
          <w:spacing w:val="-1"/>
        </w:rPr>
        <w:t>ana</w:t>
      </w:r>
      <w:r w:rsidRPr="008D6764">
        <w:rPr>
          <w:rFonts w:eastAsia="Arial Unicode MS"/>
          <w:spacing w:val="2"/>
        </w:rPr>
        <w:t>a</w:t>
      </w:r>
      <w:r w:rsidRPr="008D6764">
        <w:rPr>
          <w:rFonts w:eastAsia="Arial Unicode MS"/>
        </w:rPr>
        <w:t>n k</w:t>
      </w:r>
      <w:r w:rsidRPr="008D6764">
        <w:rPr>
          <w:rFonts w:eastAsia="Arial Unicode MS"/>
          <w:spacing w:val="-1"/>
        </w:rPr>
        <w:t>egia</w:t>
      </w:r>
      <w:r w:rsidRPr="008D6764">
        <w:rPr>
          <w:rFonts w:eastAsia="Arial Unicode MS"/>
          <w:spacing w:val="1"/>
        </w:rPr>
        <w:t>t</w:t>
      </w:r>
      <w:r w:rsidRPr="008D6764">
        <w:rPr>
          <w:rFonts w:eastAsia="Arial Unicode MS"/>
          <w:spacing w:val="2"/>
        </w:rPr>
        <w:t>a</w:t>
      </w:r>
      <w:r w:rsidRPr="008D6764">
        <w:rPr>
          <w:rFonts w:eastAsia="Arial Unicode MS"/>
        </w:rPr>
        <w:t>n s</w:t>
      </w:r>
      <w:r w:rsidRPr="008D6764">
        <w:rPr>
          <w:rFonts w:eastAsia="Arial Unicode MS"/>
          <w:spacing w:val="-1"/>
        </w:rPr>
        <w:t>e</w:t>
      </w:r>
      <w:r w:rsidRPr="008D6764">
        <w:rPr>
          <w:rFonts w:eastAsia="Arial Unicode MS"/>
          <w:spacing w:val="4"/>
        </w:rPr>
        <w:t>s</w:t>
      </w:r>
      <w:r w:rsidRPr="008D6764">
        <w:rPr>
          <w:rFonts w:eastAsia="Arial Unicode MS"/>
          <w:spacing w:val="-1"/>
        </w:rPr>
        <w:t>ua</w:t>
      </w:r>
      <w:r w:rsidRPr="008D6764">
        <w:rPr>
          <w:rFonts w:eastAsia="Arial Unicode MS"/>
        </w:rPr>
        <w:t>i</w:t>
      </w:r>
      <w:r w:rsidRPr="008D6764">
        <w:rPr>
          <w:rFonts w:eastAsia="Arial Unicode MS"/>
          <w:spacing w:val="4"/>
        </w:rPr>
        <w:t xml:space="preserve"> </w:t>
      </w:r>
      <w:r w:rsidRPr="008D6764">
        <w:rPr>
          <w:rFonts w:eastAsia="Arial Unicode MS"/>
          <w:spacing w:val="-1"/>
        </w:rPr>
        <w:t>de</w:t>
      </w:r>
      <w:r w:rsidRPr="008D6764">
        <w:rPr>
          <w:rFonts w:eastAsia="Arial Unicode MS"/>
          <w:spacing w:val="2"/>
        </w:rPr>
        <w:t>n</w:t>
      </w:r>
      <w:r w:rsidRPr="008D6764">
        <w:rPr>
          <w:rFonts w:eastAsia="Arial Unicode MS"/>
          <w:spacing w:val="-1"/>
        </w:rPr>
        <w:t>ga</w:t>
      </w:r>
      <w:r w:rsidRPr="008D6764">
        <w:rPr>
          <w:rFonts w:eastAsia="Arial Unicode MS"/>
        </w:rPr>
        <w:t xml:space="preserve">n </w:t>
      </w:r>
      <w:r w:rsidRPr="008D6764">
        <w:rPr>
          <w:rFonts w:eastAsia="Arial Unicode MS"/>
          <w:spacing w:val="4"/>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spacing w:val="4"/>
        </w:rPr>
        <w:t>r</w:t>
      </w:r>
      <w:r w:rsidRPr="008D6764">
        <w:rPr>
          <w:rFonts w:eastAsia="Arial Unicode MS"/>
          <w:spacing w:val="-1"/>
        </w:rPr>
        <w:t>a</w:t>
      </w:r>
      <w:r w:rsidRPr="008D6764">
        <w:rPr>
          <w:rFonts w:eastAsia="Arial Unicode MS"/>
        </w:rPr>
        <w:t xml:space="preserve">n </w:t>
      </w:r>
      <w:r w:rsidRPr="008D6764">
        <w:rPr>
          <w:rFonts w:eastAsia="Arial Unicode MS"/>
          <w:spacing w:val="2"/>
        </w:rPr>
        <w:t>d</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p</w:t>
      </w:r>
      <w:r w:rsidRPr="008D6764">
        <w:rPr>
          <w:rFonts w:eastAsia="Arial Unicode MS"/>
        </w:rPr>
        <w:t>r</w:t>
      </w:r>
      <w:r w:rsidRPr="008D6764">
        <w:rPr>
          <w:rFonts w:eastAsia="Arial Unicode MS"/>
          <w:spacing w:val="-1"/>
        </w:rPr>
        <w:t>og</w:t>
      </w:r>
      <w:r w:rsidRPr="008D6764">
        <w:rPr>
          <w:rFonts w:eastAsia="Arial Unicode MS"/>
        </w:rPr>
        <w:t>r</w:t>
      </w:r>
      <w:r w:rsidRPr="008D6764">
        <w:rPr>
          <w:rFonts w:eastAsia="Arial Unicode MS"/>
          <w:spacing w:val="-1"/>
        </w:rPr>
        <w:t>a</w:t>
      </w:r>
      <w:r w:rsidRPr="008D6764">
        <w:rPr>
          <w:rFonts w:eastAsia="Arial Unicode MS"/>
        </w:rPr>
        <w:t>m</w:t>
      </w:r>
      <w:r w:rsidRPr="008D6764">
        <w:rPr>
          <w:rFonts w:eastAsia="Arial Unicode MS"/>
          <w:spacing w:val="1"/>
        </w:rPr>
        <w:t xml:space="preserve"> </w:t>
      </w:r>
      <w:r w:rsidRPr="008D6764">
        <w:rPr>
          <w:rFonts w:eastAsia="Arial Unicode MS"/>
          <w:spacing w:val="4"/>
        </w:rPr>
        <w:t>y</w:t>
      </w:r>
      <w:r w:rsidRPr="008D6764">
        <w:rPr>
          <w:rFonts w:eastAsia="Arial Unicode MS"/>
          <w:spacing w:val="-1"/>
        </w:rPr>
        <w:t>a</w:t>
      </w:r>
      <w:r w:rsidRPr="008D6764">
        <w:rPr>
          <w:rFonts w:eastAsia="Arial Unicode MS"/>
          <w:spacing w:val="2"/>
        </w:rPr>
        <w:t>n</w:t>
      </w:r>
      <w:r w:rsidRPr="008D6764">
        <w:rPr>
          <w:rFonts w:eastAsia="Arial Unicode MS"/>
        </w:rPr>
        <w:t xml:space="preserve">g </w:t>
      </w:r>
      <w:r w:rsidRPr="008D6764">
        <w:rPr>
          <w:rFonts w:eastAsia="Arial Unicode MS"/>
          <w:spacing w:val="1"/>
        </w:rPr>
        <w:t>t</w:t>
      </w:r>
      <w:r w:rsidRPr="008D6764">
        <w:rPr>
          <w:rFonts w:eastAsia="Arial Unicode MS"/>
          <w:spacing w:val="-1"/>
        </w:rPr>
        <w:t>el</w:t>
      </w:r>
      <w:r w:rsidRPr="008D6764">
        <w:rPr>
          <w:rFonts w:eastAsia="Arial Unicode MS"/>
          <w:spacing w:val="2"/>
        </w:rPr>
        <w:t>a</w:t>
      </w:r>
      <w:r w:rsidRPr="008D6764">
        <w:rPr>
          <w:rFonts w:eastAsia="Arial Unicode MS"/>
        </w:rPr>
        <w:t xml:space="preserve">h </w:t>
      </w:r>
      <w:r w:rsidRPr="008D6764">
        <w:rPr>
          <w:rFonts w:eastAsia="Arial Unicode MS"/>
          <w:spacing w:val="-1"/>
        </w:rPr>
        <w:t>di</w:t>
      </w:r>
      <w:r w:rsidRPr="008D6764">
        <w:rPr>
          <w:rFonts w:eastAsia="Arial Unicode MS"/>
          <w:spacing w:val="1"/>
        </w:rPr>
        <w:t>t</w:t>
      </w:r>
      <w:r w:rsidRPr="008D6764">
        <w:rPr>
          <w:rFonts w:eastAsia="Arial Unicode MS"/>
          <w:spacing w:val="-1"/>
        </w:rPr>
        <w:t>e</w:t>
      </w:r>
      <w:r w:rsidRPr="008D6764">
        <w:rPr>
          <w:rFonts w:eastAsia="Arial Unicode MS"/>
          <w:spacing w:val="1"/>
        </w:rPr>
        <w:t>t</w:t>
      </w:r>
      <w:r w:rsidRPr="008D6764">
        <w:rPr>
          <w:rFonts w:eastAsia="Arial Unicode MS"/>
          <w:spacing w:val="2"/>
        </w:rPr>
        <w:t>a</w:t>
      </w:r>
      <w:r w:rsidRPr="008D6764">
        <w:rPr>
          <w:rFonts w:eastAsia="Arial Unicode MS"/>
          <w:spacing w:val="-1"/>
        </w:rPr>
        <w:t>p</w:t>
      </w:r>
      <w:r w:rsidRPr="008D6764">
        <w:rPr>
          <w:rFonts w:eastAsia="Arial Unicode MS"/>
        </w:rPr>
        <w:t>k</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d</w:t>
      </w:r>
      <w:r w:rsidRPr="008D6764">
        <w:rPr>
          <w:rFonts w:eastAsia="Arial Unicode MS"/>
          <w:spacing w:val="2"/>
        </w:rPr>
        <w:t>a</w:t>
      </w:r>
      <w:r w:rsidRPr="008D6764">
        <w:rPr>
          <w:rFonts w:eastAsia="Arial Unicode MS"/>
          <w:spacing w:val="-1"/>
        </w:rPr>
        <w:t>la</w:t>
      </w:r>
      <w:r w:rsidRPr="008D6764">
        <w:rPr>
          <w:rFonts w:eastAsia="Arial Unicode MS"/>
        </w:rPr>
        <w:t>m</w:t>
      </w:r>
      <w:r w:rsidRPr="008D6764">
        <w:rPr>
          <w:rFonts w:eastAsia="Arial Unicode MS"/>
          <w:spacing w:val="5"/>
        </w:rPr>
        <w:t xml:space="preserve"> </w:t>
      </w:r>
      <w:r w:rsidRPr="008D6764">
        <w:rPr>
          <w:rFonts w:eastAsia="Arial Unicode MS"/>
        </w:rPr>
        <w:t>r</w:t>
      </w:r>
      <w:r w:rsidRPr="008D6764">
        <w:rPr>
          <w:rFonts w:eastAsia="Arial Unicode MS"/>
          <w:spacing w:val="-1"/>
        </w:rPr>
        <w:t>ang</w:t>
      </w:r>
      <w:r w:rsidRPr="008D6764">
        <w:rPr>
          <w:rFonts w:eastAsia="Arial Unicode MS"/>
        </w:rPr>
        <w:t>ka m</w:t>
      </w:r>
      <w:r w:rsidRPr="008D6764">
        <w:rPr>
          <w:rFonts w:eastAsia="Arial Unicode MS"/>
          <w:spacing w:val="-1"/>
        </w:rPr>
        <w:t>ewu</w:t>
      </w:r>
      <w:r w:rsidRPr="008D6764">
        <w:rPr>
          <w:rFonts w:eastAsia="Arial Unicode MS"/>
          <w:spacing w:val="2"/>
        </w:rPr>
        <w:t>j</w:t>
      </w:r>
      <w:r w:rsidRPr="008D6764">
        <w:rPr>
          <w:rFonts w:eastAsia="Arial Unicode MS"/>
          <w:spacing w:val="-1"/>
        </w:rPr>
        <w:t>ud</w:t>
      </w:r>
      <w:r w:rsidRPr="008D6764">
        <w:rPr>
          <w:rFonts w:eastAsia="Arial Unicode MS"/>
        </w:rPr>
        <w:t>k</w:t>
      </w:r>
      <w:r w:rsidRPr="008D6764">
        <w:rPr>
          <w:rFonts w:eastAsia="Arial Unicode MS"/>
          <w:spacing w:val="2"/>
        </w:rPr>
        <w:t>a</w:t>
      </w:r>
      <w:r w:rsidRPr="008D6764">
        <w:rPr>
          <w:rFonts w:eastAsia="Arial Unicode MS"/>
        </w:rPr>
        <w:t>n</w:t>
      </w:r>
      <w:r w:rsidRPr="008D6764">
        <w:rPr>
          <w:rFonts w:eastAsia="Arial Unicode MS"/>
          <w:spacing w:val="1"/>
        </w:rPr>
        <w:t xml:space="preserve"> </w:t>
      </w:r>
      <w:r w:rsidRPr="008D6764">
        <w:rPr>
          <w:rFonts w:eastAsia="Arial Unicode MS"/>
        </w:rPr>
        <w:t>m</w:t>
      </w:r>
      <w:r w:rsidRPr="008D6764">
        <w:rPr>
          <w:rFonts w:eastAsia="Arial Unicode MS"/>
          <w:spacing w:val="-1"/>
        </w:rPr>
        <w:t>i</w:t>
      </w:r>
      <w:r w:rsidRPr="008D6764">
        <w:rPr>
          <w:rFonts w:eastAsia="Arial Unicode MS"/>
        </w:rPr>
        <w:t xml:space="preserve">si </w:t>
      </w:r>
      <w:r w:rsidRPr="008D6764">
        <w:rPr>
          <w:rFonts w:eastAsia="Arial Unicode MS"/>
          <w:spacing w:val="2"/>
        </w:rPr>
        <w:t>d</w:t>
      </w:r>
      <w:r w:rsidRPr="008D6764">
        <w:rPr>
          <w:rFonts w:eastAsia="Arial Unicode MS"/>
          <w:spacing w:val="-1"/>
        </w:rPr>
        <w:t>a</w:t>
      </w:r>
      <w:r w:rsidRPr="008D6764">
        <w:rPr>
          <w:rFonts w:eastAsia="Arial Unicode MS"/>
        </w:rPr>
        <w:t>n v</w:t>
      </w:r>
      <w:r w:rsidRPr="008D6764">
        <w:rPr>
          <w:rFonts w:eastAsia="Arial Unicode MS"/>
          <w:spacing w:val="-1"/>
        </w:rPr>
        <w:t>i</w:t>
      </w:r>
      <w:r w:rsidRPr="008D6764">
        <w:rPr>
          <w:rFonts w:eastAsia="Arial Unicode MS"/>
        </w:rPr>
        <w:t xml:space="preserve">si </w:t>
      </w:r>
      <w:r w:rsidR="0046675C">
        <w:rPr>
          <w:rFonts w:eastAsia="Arial Unicode MS"/>
        </w:rPr>
        <w:t>Bappeda Litbang Kabupaten Barito Utara</w:t>
      </w:r>
      <w:r w:rsidRPr="008D6764">
        <w:rPr>
          <w:rFonts w:eastAsia="Arial Unicode MS"/>
        </w:rPr>
        <w:t>.</w:t>
      </w:r>
    </w:p>
    <w:p w:rsidR="00E47561" w:rsidRDefault="00E96BC5" w:rsidP="00E47561">
      <w:pPr>
        <w:spacing w:line="360" w:lineRule="auto"/>
        <w:ind w:left="360" w:right="106" w:firstLine="540"/>
        <w:jc w:val="both"/>
        <w:rPr>
          <w:rFonts w:eastAsia="Arial Unicode MS"/>
        </w:rPr>
      </w:pPr>
      <w:r w:rsidRPr="008D6764">
        <w:rPr>
          <w:rFonts w:eastAsia="Arial Unicode MS"/>
        </w:rPr>
        <w:t>M</w:t>
      </w:r>
      <w:r w:rsidRPr="008D6764">
        <w:rPr>
          <w:rFonts w:eastAsia="Arial Unicode MS"/>
          <w:spacing w:val="-1"/>
        </w:rPr>
        <w:t>enga</w:t>
      </w:r>
      <w:r w:rsidRPr="008D6764">
        <w:rPr>
          <w:rFonts w:eastAsia="Arial Unicode MS"/>
          <w:spacing w:val="4"/>
        </w:rPr>
        <w:t>c</w:t>
      </w:r>
      <w:r w:rsidRPr="008D6764">
        <w:rPr>
          <w:rFonts w:eastAsia="Arial Unicode MS"/>
        </w:rPr>
        <w:t>u</w:t>
      </w:r>
      <w:r w:rsidRPr="008D6764">
        <w:rPr>
          <w:rFonts w:eastAsia="Arial Unicode MS"/>
          <w:spacing w:val="58"/>
        </w:rPr>
        <w:t xml:space="preserve"> </w:t>
      </w:r>
      <w:r w:rsidRPr="008D6764">
        <w:rPr>
          <w:rFonts w:eastAsia="Arial Unicode MS"/>
          <w:spacing w:val="-1"/>
        </w:rPr>
        <w:t>p</w:t>
      </w:r>
      <w:r w:rsidRPr="008D6764">
        <w:rPr>
          <w:rFonts w:eastAsia="Arial Unicode MS"/>
          <w:spacing w:val="2"/>
        </w:rPr>
        <w:t>a</w:t>
      </w:r>
      <w:r w:rsidRPr="008D6764">
        <w:rPr>
          <w:rFonts w:eastAsia="Arial Unicode MS"/>
          <w:spacing w:val="-1"/>
        </w:rPr>
        <w:t>d</w:t>
      </w:r>
      <w:r w:rsidRPr="008D6764">
        <w:rPr>
          <w:rFonts w:eastAsia="Arial Unicode MS"/>
        </w:rPr>
        <w:t>a</w:t>
      </w:r>
      <w:r w:rsidRPr="008D6764">
        <w:rPr>
          <w:rFonts w:eastAsia="Arial Unicode MS"/>
          <w:spacing w:val="58"/>
        </w:rPr>
        <w:t xml:space="preserve"> </w:t>
      </w:r>
      <w:r w:rsidRPr="008D6764">
        <w:rPr>
          <w:rFonts w:eastAsia="Arial Unicode MS"/>
        </w:rPr>
        <w:t>k</w:t>
      </w:r>
      <w:r w:rsidRPr="008D6764">
        <w:rPr>
          <w:rFonts w:eastAsia="Arial Unicode MS"/>
          <w:spacing w:val="-1"/>
        </w:rPr>
        <w:t>e</w:t>
      </w:r>
      <w:r w:rsidRPr="008D6764">
        <w:rPr>
          <w:rFonts w:eastAsia="Arial Unicode MS"/>
          <w:spacing w:val="1"/>
        </w:rPr>
        <w:t>t</w:t>
      </w:r>
      <w:r w:rsidRPr="008D6764">
        <w:rPr>
          <w:rFonts w:eastAsia="Arial Unicode MS"/>
          <w:spacing w:val="2"/>
        </w:rPr>
        <w:t>e</w:t>
      </w:r>
      <w:r w:rsidRPr="008D6764">
        <w:rPr>
          <w:rFonts w:eastAsia="Arial Unicode MS"/>
          <w:spacing w:val="-1"/>
        </w:rPr>
        <w:t>n</w:t>
      </w:r>
      <w:r w:rsidRPr="008D6764">
        <w:rPr>
          <w:rFonts w:eastAsia="Arial Unicode MS"/>
          <w:spacing w:val="1"/>
        </w:rPr>
        <w:t>t</w:t>
      </w:r>
      <w:r w:rsidRPr="008D6764">
        <w:rPr>
          <w:rFonts w:eastAsia="Arial Unicode MS"/>
          <w:spacing w:val="-1"/>
        </w:rPr>
        <w:t>u</w:t>
      </w:r>
      <w:r w:rsidRPr="008D6764">
        <w:rPr>
          <w:rFonts w:eastAsia="Arial Unicode MS"/>
          <w:spacing w:val="2"/>
        </w:rPr>
        <w:t>a</w:t>
      </w:r>
      <w:r w:rsidRPr="008D6764">
        <w:rPr>
          <w:rFonts w:eastAsia="Arial Unicode MS"/>
        </w:rPr>
        <w:t>n</w:t>
      </w:r>
      <w:r w:rsidRPr="008D6764">
        <w:rPr>
          <w:rFonts w:eastAsia="Arial Unicode MS"/>
          <w:spacing w:val="58"/>
        </w:rPr>
        <w:t xml:space="preserve"> </w:t>
      </w:r>
      <w:r w:rsidRPr="008D6764">
        <w:rPr>
          <w:rFonts w:eastAsia="Arial Unicode MS"/>
        </w:rPr>
        <w:t>y</w:t>
      </w:r>
      <w:r w:rsidRPr="008D6764">
        <w:rPr>
          <w:rFonts w:eastAsia="Arial Unicode MS"/>
          <w:spacing w:val="-1"/>
        </w:rPr>
        <w:t>a</w:t>
      </w:r>
      <w:r w:rsidRPr="008D6764">
        <w:rPr>
          <w:rFonts w:eastAsia="Arial Unicode MS"/>
          <w:spacing w:val="2"/>
        </w:rPr>
        <w:t>n</w:t>
      </w:r>
      <w:r w:rsidRPr="008D6764">
        <w:rPr>
          <w:rFonts w:eastAsia="Arial Unicode MS"/>
        </w:rPr>
        <w:t>g</w:t>
      </w:r>
      <w:r w:rsidRPr="008D6764">
        <w:rPr>
          <w:rFonts w:eastAsia="Arial Unicode MS"/>
          <w:spacing w:val="58"/>
        </w:rPr>
        <w:t xml:space="preserve"> </w:t>
      </w:r>
      <w:r w:rsidRPr="008D6764">
        <w:rPr>
          <w:rFonts w:eastAsia="Arial Unicode MS"/>
          <w:spacing w:val="-1"/>
        </w:rPr>
        <w:t>be</w:t>
      </w:r>
      <w:r w:rsidRPr="008D6764">
        <w:rPr>
          <w:rFonts w:eastAsia="Arial Unicode MS"/>
        </w:rPr>
        <w:t>r</w:t>
      </w:r>
      <w:r w:rsidRPr="008D6764">
        <w:rPr>
          <w:rFonts w:eastAsia="Arial Unicode MS"/>
          <w:spacing w:val="3"/>
        </w:rPr>
        <w:t>l</w:t>
      </w:r>
      <w:r w:rsidRPr="008D6764">
        <w:rPr>
          <w:rFonts w:eastAsia="Arial Unicode MS"/>
          <w:spacing w:val="-1"/>
        </w:rPr>
        <w:t>a</w:t>
      </w:r>
      <w:r w:rsidRPr="008D6764">
        <w:rPr>
          <w:rFonts w:eastAsia="Arial Unicode MS"/>
        </w:rPr>
        <w:t>k</w:t>
      </w:r>
      <w:r w:rsidRPr="008D6764">
        <w:rPr>
          <w:rFonts w:eastAsia="Arial Unicode MS"/>
          <w:spacing w:val="-1"/>
        </w:rPr>
        <w:t>u</w:t>
      </w:r>
      <w:r w:rsidRPr="008D6764">
        <w:rPr>
          <w:rFonts w:eastAsia="Arial Unicode MS"/>
        </w:rPr>
        <w:t>,</w:t>
      </w:r>
      <w:r w:rsidRPr="008D6764">
        <w:rPr>
          <w:rFonts w:eastAsia="Arial Unicode MS"/>
          <w:spacing w:val="61"/>
        </w:rPr>
        <w:t xml:space="preserve"> </w:t>
      </w:r>
      <w:r w:rsidRPr="008D6764">
        <w:rPr>
          <w:rFonts w:eastAsia="Arial Unicode MS"/>
        </w:rPr>
        <w:t>K</w:t>
      </w:r>
      <w:r w:rsidRPr="008D6764">
        <w:rPr>
          <w:rFonts w:eastAsia="Arial Unicode MS"/>
          <w:spacing w:val="-1"/>
        </w:rPr>
        <w:t>ine</w:t>
      </w:r>
      <w:r w:rsidRPr="008D6764">
        <w:rPr>
          <w:rFonts w:eastAsia="Arial Unicode MS"/>
          <w:spacing w:val="4"/>
        </w:rPr>
        <w:t>r</w:t>
      </w:r>
      <w:r w:rsidRPr="008D6764">
        <w:rPr>
          <w:rFonts w:eastAsia="Arial Unicode MS"/>
          <w:spacing w:val="-1"/>
        </w:rPr>
        <w:t>j</w:t>
      </w:r>
      <w:r w:rsidRPr="008D6764">
        <w:rPr>
          <w:rFonts w:eastAsia="Arial Unicode MS"/>
        </w:rPr>
        <w:t>a</w:t>
      </w:r>
      <w:r w:rsidRPr="008D6764">
        <w:rPr>
          <w:rFonts w:eastAsia="Arial Unicode MS"/>
          <w:spacing w:val="58"/>
        </w:rPr>
        <w:t xml:space="preserve"> </w:t>
      </w:r>
      <w:r w:rsidRPr="008D6764">
        <w:rPr>
          <w:rFonts w:eastAsia="Arial Unicode MS"/>
        </w:rPr>
        <w:t>Bappeda Litbang Kabupaten Barito Utara</w:t>
      </w:r>
      <w:r w:rsidRPr="008D6764">
        <w:rPr>
          <w:rFonts w:eastAsia="Arial Unicode MS"/>
          <w:spacing w:val="1"/>
        </w:rPr>
        <w:t xml:space="preserve"> </w:t>
      </w:r>
      <w:r w:rsidRPr="008D6764">
        <w:rPr>
          <w:rFonts w:eastAsia="Arial Unicode MS"/>
          <w:spacing w:val="2"/>
        </w:rPr>
        <w:t>b</w:t>
      </w:r>
      <w:r w:rsidRPr="008D6764">
        <w:rPr>
          <w:rFonts w:eastAsia="Arial Unicode MS"/>
          <w:spacing w:val="-1"/>
        </w:rPr>
        <w:t>e</w:t>
      </w:r>
      <w:r w:rsidRPr="008D6764">
        <w:rPr>
          <w:rFonts w:eastAsia="Arial Unicode MS"/>
        </w:rPr>
        <w:t>r</w:t>
      </w:r>
      <w:r w:rsidRPr="008D6764">
        <w:rPr>
          <w:rFonts w:eastAsia="Arial Unicode MS"/>
          <w:spacing w:val="-1"/>
        </w:rPr>
        <w:t>da</w:t>
      </w:r>
      <w:r w:rsidRPr="008D6764">
        <w:rPr>
          <w:rFonts w:eastAsia="Arial Unicode MS"/>
          <w:spacing w:val="4"/>
        </w:rPr>
        <w:t>s</w:t>
      </w:r>
      <w:r w:rsidRPr="008D6764">
        <w:rPr>
          <w:rFonts w:eastAsia="Arial Unicode MS"/>
          <w:spacing w:val="-1"/>
        </w:rPr>
        <w:t>a</w:t>
      </w:r>
      <w:r w:rsidRPr="008D6764">
        <w:rPr>
          <w:rFonts w:eastAsia="Arial Unicode MS"/>
        </w:rPr>
        <w:t>rk</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t</w:t>
      </w:r>
      <w:r w:rsidRPr="008D6764">
        <w:rPr>
          <w:rFonts w:eastAsia="Arial Unicode MS"/>
          <w:spacing w:val="-1"/>
        </w:rPr>
        <w:t>ing</w:t>
      </w:r>
      <w:r w:rsidRPr="008D6764">
        <w:rPr>
          <w:rFonts w:eastAsia="Arial Unicode MS"/>
          <w:spacing w:val="4"/>
        </w:rPr>
        <w:t>k</w:t>
      </w:r>
      <w:r w:rsidRPr="008D6764">
        <w:rPr>
          <w:rFonts w:eastAsia="Arial Unicode MS"/>
          <w:spacing w:val="-1"/>
        </w:rPr>
        <w:t>a</w:t>
      </w:r>
      <w:r w:rsidRPr="008D6764">
        <w:rPr>
          <w:rFonts w:eastAsia="Arial Unicode MS"/>
        </w:rPr>
        <w:t>t</w:t>
      </w:r>
      <w:r w:rsidRPr="008D6764">
        <w:rPr>
          <w:rFonts w:eastAsia="Arial Unicode MS"/>
          <w:spacing w:val="3"/>
        </w:rPr>
        <w:t xml:space="preserve"> </w:t>
      </w:r>
      <w:r w:rsidRPr="008D6764">
        <w:rPr>
          <w:rFonts w:eastAsia="Arial Unicode MS"/>
          <w:spacing w:val="-1"/>
        </w:rPr>
        <w:t>p</w:t>
      </w:r>
      <w:r w:rsidRPr="008D6764">
        <w:rPr>
          <w:rFonts w:eastAsia="Arial Unicode MS"/>
          <w:spacing w:val="2"/>
        </w:rPr>
        <w:t>e</w:t>
      </w:r>
      <w:r w:rsidRPr="008D6764">
        <w:rPr>
          <w:rFonts w:eastAsia="Arial Unicode MS"/>
          <w:spacing w:val="-1"/>
        </w:rPr>
        <w:t>n</w:t>
      </w:r>
      <w:r w:rsidRPr="008D6764">
        <w:rPr>
          <w:rFonts w:eastAsia="Arial Unicode MS"/>
        </w:rPr>
        <w:t>c</w:t>
      </w:r>
      <w:r w:rsidRPr="008D6764">
        <w:rPr>
          <w:rFonts w:eastAsia="Arial Unicode MS"/>
          <w:spacing w:val="-1"/>
        </w:rPr>
        <w:t>ap</w:t>
      </w:r>
      <w:r w:rsidRPr="008D6764">
        <w:rPr>
          <w:rFonts w:eastAsia="Arial Unicode MS"/>
          <w:spacing w:val="2"/>
        </w:rPr>
        <w:t>a</w:t>
      </w:r>
      <w:r w:rsidRPr="008D6764">
        <w:rPr>
          <w:rFonts w:eastAsia="Arial Unicode MS"/>
          <w:spacing w:val="-1"/>
        </w:rPr>
        <w:t>i</w:t>
      </w:r>
      <w:r w:rsidRPr="008D6764">
        <w:rPr>
          <w:rFonts w:eastAsia="Arial Unicode MS"/>
          <w:spacing w:val="2"/>
        </w:rPr>
        <w:t>a</w:t>
      </w:r>
      <w:r w:rsidRPr="008D6764">
        <w:rPr>
          <w:rFonts w:eastAsia="Arial Unicode MS"/>
        </w:rPr>
        <w:t>n 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spacing w:val="4"/>
        </w:rPr>
        <w:t>r</w:t>
      </w:r>
      <w:r w:rsidRPr="008D6764">
        <w:rPr>
          <w:rFonts w:eastAsia="Arial Unicode MS"/>
          <w:spacing w:val="-1"/>
        </w:rPr>
        <w:t>a</w:t>
      </w:r>
      <w:r w:rsidRPr="008D6764">
        <w:rPr>
          <w:rFonts w:eastAsia="Arial Unicode MS"/>
          <w:spacing w:val="4"/>
        </w:rPr>
        <w:t>n</w:t>
      </w:r>
      <w:r w:rsidRPr="008D6764">
        <w:rPr>
          <w:rFonts w:eastAsia="Arial Unicode MS"/>
        </w:rPr>
        <w:t>,</w:t>
      </w:r>
      <w:r w:rsidRPr="008D6764">
        <w:rPr>
          <w:rFonts w:eastAsia="Arial Unicode MS"/>
          <w:spacing w:val="3"/>
        </w:rPr>
        <w:t xml:space="preserve"> </w:t>
      </w:r>
      <w:r w:rsidRPr="008D6764">
        <w:rPr>
          <w:rFonts w:eastAsia="Arial Unicode MS"/>
          <w:spacing w:val="-1"/>
        </w:rPr>
        <w:t>i</w:t>
      </w:r>
      <w:r w:rsidRPr="008D6764">
        <w:rPr>
          <w:rFonts w:eastAsia="Arial Unicode MS"/>
          <w:spacing w:val="2"/>
        </w:rPr>
        <w:t>n</w:t>
      </w:r>
      <w:r w:rsidRPr="008D6764">
        <w:rPr>
          <w:rFonts w:eastAsia="Arial Unicode MS"/>
          <w:spacing w:val="-1"/>
        </w:rPr>
        <w:t>di</w:t>
      </w:r>
      <w:r w:rsidRPr="008D6764">
        <w:rPr>
          <w:rFonts w:eastAsia="Arial Unicode MS"/>
          <w:spacing w:val="4"/>
        </w:rPr>
        <w:t>k</w:t>
      </w:r>
      <w:r w:rsidRPr="008D6764">
        <w:rPr>
          <w:rFonts w:eastAsia="Arial Unicode MS"/>
          <w:spacing w:val="-1"/>
        </w:rPr>
        <w:t>a</w:t>
      </w:r>
      <w:r w:rsidRPr="008D6764">
        <w:rPr>
          <w:rFonts w:eastAsia="Arial Unicode MS"/>
          <w:spacing w:val="1"/>
        </w:rPr>
        <w:t>t</w:t>
      </w:r>
      <w:r w:rsidRPr="008D6764">
        <w:rPr>
          <w:rFonts w:eastAsia="Arial Unicode MS"/>
          <w:spacing w:val="-1"/>
        </w:rPr>
        <w:t>o</w:t>
      </w:r>
      <w:r w:rsidRPr="008D6764">
        <w:rPr>
          <w:rFonts w:eastAsia="Arial Unicode MS"/>
        </w:rPr>
        <w:t>r</w:t>
      </w:r>
      <w:r w:rsidRPr="008D6764">
        <w:rPr>
          <w:rFonts w:eastAsia="Arial Unicode MS"/>
          <w:spacing w:val="2"/>
        </w:rPr>
        <w:t xml:space="preserve"> </w:t>
      </w:r>
      <w:r w:rsidRPr="008D6764">
        <w:rPr>
          <w:rFonts w:eastAsia="Arial Unicode MS"/>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spacing w:val="4"/>
        </w:rPr>
        <w:t>r</w:t>
      </w:r>
      <w:r w:rsidRPr="008D6764">
        <w:rPr>
          <w:rFonts w:eastAsia="Arial Unicode MS"/>
          <w:spacing w:val="2"/>
        </w:rPr>
        <w:t>a</w:t>
      </w:r>
      <w:r w:rsidRPr="008D6764">
        <w:rPr>
          <w:rFonts w:eastAsia="Arial Unicode MS"/>
        </w:rPr>
        <w:t xml:space="preserve">n </w:t>
      </w:r>
      <w:r w:rsidRPr="008D6764">
        <w:rPr>
          <w:rFonts w:eastAsia="Arial Unicode MS"/>
          <w:spacing w:val="-1"/>
        </w:rPr>
        <w:t>d</w:t>
      </w:r>
      <w:r w:rsidRPr="008D6764">
        <w:rPr>
          <w:rFonts w:eastAsia="Arial Unicode MS"/>
          <w:spacing w:val="2"/>
        </w:rPr>
        <w:t>a</w:t>
      </w:r>
      <w:r w:rsidRPr="008D6764">
        <w:rPr>
          <w:rFonts w:eastAsia="Arial Unicode MS"/>
        </w:rPr>
        <w:t>n m</w:t>
      </w:r>
      <w:r w:rsidRPr="008D6764">
        <w:rPr>
          <w:rFonts w:eastAsia="Arial Unicode MS"/>
          <w:spacing w:val="-1"/>
        </w:rPr>
        <w:t>eng</w:t>
      </w:r>
      <w:r w:rsidRPr="008D6764">
        <w:rPr>
          <w:rFonts w:eastAsia="Arial Unicode MS"/>
          <w:spacing w:val="2"/>
        </w:rPr>
        <w:t>g</w:t>
      </w:r>
      <w:r w:rsidRPr="008D6764">
        <w:rPr>
          <w:rFonts w:eastAsia="Arial Unicode MS"/>
          <w:spacing w:val="-1"/>
        </w:rPr>
        <w:t>a</w:t>
      </w:r>
      <w:r w:rsidRPr="008D6764">
        <w:rPr>
          <w:rFonts w:eastAsia="Arial Unicode MS"/>
        </w:rPr>
        <w:t>m</w:t>
      </w:r>
      <w:r w:rsidRPr="008D6764">
        <w:rPr>
          <w:rFonts w:eastAsia="Arial Unicode MS"/>
          <w:spacing w:val="2"/>
        </w:rPr>
        <w:t>b</w:t>
      </w:r>
      <w:r w:rsidRPr="008D6764">
        <w:rPr>
          <w:rFonts w:eastAsia="Arial Unicode MS"/>
          <w:spacing w:val="-1"/>
        </w:rPr>
        <w:t>a</w:t>
      </w:r>
      <w:r w:rsidRPr="008D6764">
        <w:rPr>
          <w:rFonts w:eastAsia="Arial Unicode MS"/>
        </w:rPr>
        <w:t>rk</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pu</w:t>
      </w:r>
      <w:r w:rsidRPr="008D6764">
        <w:rPr>
          <w:rFonts w:eastAsia="Arial Unicode MS"/>
          <w:spacing w:val="2"/>
        </w:rPr>
        <w:t>l</w:t>
      </w:r>
      <w:r w:rsidRPr="008D6764">
        <w:rPr>
          <w:rFonts w:eastAsia="Arial Unicode MS"/>
        </w:rPr>
        <w:t xml:space="preserve">a </w:t>
      </w:r>
      <w:r w:rsidRPr="008D6764">
        <w:rPr>
          <w:rFonts w:eastAsia="Arial Unicode MS"/>
          <w:spacing w:val="1"/>
        </w:rPr>
        <w:t>t</w:t>
      </w:r>
      <w:r w:rsidRPr="008D6764">
        <w:rPr>
          <w:rFonts w:eastAsia="Arial Unicode MS"/>
          <w:spacing w:val="-1"/>
        </w:rPr>
        <w:t>ing</w:t>
      </w:r>
      <w:r w:rsidRPr="008D6764">
        <w:rPr>
          <w:rFonts w:eastAsia="Arial Unicode MS"/>
          <w:spacing w:val="4"/>
        </w:rPr>
        <w:t>k</w:t>
      </w:r>
      <w:r w:rsidRPr="008D6764">
        <w:rPr>
          <w:rFonts w:eastAsia="Arial Unicode MS"/>
          <w:spacing w:val="-1"/>
        </w:rPr>
        <w:t>a</w:t>
      </w:r>
      <w:r w:rsidRPr="008D6764">
        <w:rPr>
          <w:rFonts w:eastAsia="Arial Unicode MS"/>
        </w:rPr>
        <w:t>t</w:t>
      </w:r>
      <w:r w:rsidRPr="008D6764">
        <w:rPr>
          <w:rFonts w:eastAsia="Arial Unicode MS"/>
          <w:spacing w:val="2"/>
        </w:rPr>
        <w:t xml:space="preserve"> </w:t>
      </w:r>
      <w:r w:rsidRPr="008D6764">
        <w:rPr>
          <w:rFonts w:eastAsia="Arial Unicode MS"/>
        </w:rPr>
        <w:t>c</w:t>
      </w:r>
      <w:r w:rsidRPr="008D6764">
        <w:rPr>
          <w:rFonts w:eastAsia="Arial Unicode MS"/>
          <w:spacing w:val="-1"/>
        </w:rPr>
        <w:t>ap</w:t>
      </w:r>
      <w:r w:rsidRPr="008D6764">
        <w:rPr>
          <w:rFonts w:eastAsia="Arial Unicode MS"/>
          <w:spacing w:val="2"/>
        </w:rPr>
        <w:t>a</w:t>
      </w:r>
      <w:r w:rsidRPr="008D6764">
        <w:rPr>
          <w:rFonts w:eastAsia="Arial Unicode MS"/>
          <w:spacing w:val="-1"/>
        </w:rPr>
        <w:t>ia</w:t>
      </w:r>
      <w:r w:rsidRPr="008D6764">
        <w:rPr>
          <w:rFonts w:eastAsia="Arial Unicode MS"/>
        </w:rPr>
        <w:t>n</w:t>
      </w:r>
      <w:r w:rsidRPr="008D6764">
        <w:rPr>
          <w:rFonts w:eastAsia="Arial Unicode MS"/>
          <w:spacing w:val="4"/>
        </w:rPr>
        <w:t xml:space="preserve"> </w:t>
      </w:r>
      <w:r w:rsidRPr="008D6764">
        <w:rPr>
          <w:rFonts w:eastAsia="Arial Unicode MS"/>
          <w:spacing w:val="-1"/>
        </w:rPr>
        <w:t>pad</w:t>
      </w:r>
      <w:r w:rsidRPr="008D6764">
        <w:rPr>
          <w:rFonts w:eastAsia="Arial Unicode MS"/>
        </w:rPr>
        <w:t>a</w:t>
      </w:r>
      <w:r w:rsidRPr="008D6764">
        <w:rPr>
          <w:rFonts w:eastAsia="Arial Unicode MS"/>
          <w:spacing w:val="8"/>
        </w:rPr>
        <w:t xml:space="preserve"> </w:t>
      </w:r>
      <w:r w:rsidRPr="008D6764">
        <w:rPr>
          <w:rFonts w:eastAsia="Arial Unicode MS"/>
          <w:spacing w:val="-1"/>
        </w:rPr>
        <w:t>p</w:t>
      </w:r>
      <w:r w:rsidRPr="008D6764">
        <w:rPr>
          <w:rFonts w:eastAsia="Arial Unicode MS"/>
        </w:rPr>
        <w:t>r</w:t>
      </w:r>
      <w:r w:rsidRPr="008D6764">
        <w:rPr>
          <w:rFonts w:eastAsia="Arial Unicode MS"/>
          <w:spacing w:val="-1"/>
        </w:rPr>
        <w:t>og</w:t>
      </w:r>
      <w:r w:rsidRPr="008D6764">
        <w:rPr>
          <w:rFonts w:eastAsia="Arial Unicode MS"/>
          <w:spacing w:val="4"/>
        </w:rPr>
        <w:t>r</w:t>
      </w:r>
      <w:r w:rsidRPr="008D6764">
        <w:rPr>
          <w:rFonts w:eastAsia="Arial Unicode MS"/>
          <w:spacing w:val="-1"/>
        </w:rPr>
        <w:t>a</w:t>
      </w:r>
      <w:r w:rsidRPr="008D6764">
        <w:rPr>
          <w:rFonts w:eastAsia="Arial Unicode MS"/>
        </w:rPr>
        <w:t>m</w:t>
      </w:r>
      <w:r w:rsidRPr="008D6764">
        <w:rPr>
          <w:rFonts w:eastAsia="Arial Unicode MS"/>
          <w:spacing w:val="1"/>
        </w:rPr>
        <w:t>/</w:t>
      </w:r>
      <w:r w:rsidRPr="008D6764">
        <w:rPr>
          <w:rFonts w:eastAsia="Arial Unicode MS"/>
        </w:rPr>
        <w:t>k</w:t>
      </w:r>
      <w:r w:rsidRPr="008D6764">
        <w:rPr>
          <w:rFonts w:eastAsia="Arial Unicode MS"/>
          <w:spacing w:val="-1"/>
        </w:rPr>
        <w:t>eg</w:t>
      </w:r>
      <w:r w:rsidRPr="008D6764">
        <w:rPr>
          <w:rFonts w:eastAsia="Arial Unicode MS"/>
          <w:spacing w:val="2"/>
        </w:rPr>
        <w:t>i</w:t>
      </w:r>
      <w:r w:rsidRPr="008D6764">
        <w:rPr>
          <w:rFonts w:eastAsia="Arial Unicode MS"/>
          <w:spacing w:val="-1"/>
        </w:rPr>
        <w:t>a</w:t>
      </w:r>
      <w:r w:rsidRPr="008D6764">
        <w:rPr>
          <w:rFonts w:eastAsia="Arial Unicode MS"/>
          <w:spacing w:val="1"/>
        </w:rPr>
        <w:t>t</w:t>
      </w:r>
      <w:r w:rsidRPr="008D6764">
        <w:rPr>
          <w:rFonts w:eastAsia="Arial Unicode MS"/>
          <w:spacing w:val="-1"/>
        </w:rPr>
        <w:t>an</w:t>
      </w:r>
      <w:r w:rsidRPr="008D6764">
        <w:rPr>
          <w:rFonts w:eastAsia="Arial Unicode MS"/>
        </w:rPr>
        <w:t>.</w:t>
      </w:r>
      <w:r w:rsidRPr="008D6764">
        <w:rPr>
          <w:rFonts w:eastAsia="Arial Unicode MS"/>
          <w:spacing w:val="4"/>
        </w:rPr>
        <w:t xml:space="preserve"> </w:t>
      </w:r>
      <w:r w:rsidRPr="008D6764">
        <w:rPr>
          <w:rFonts w:eastAsia="Arial Unicode MS"/>
          <w:spacing w:val="-1"/>
        </w:rPr>
        <w:t>Un</w:t>
      </w:r>
      <w:r w:rsidRPr="008D6764">
        <w:rPr>
          <w:rFonts w:eastAsia="Arial Unicode MS"/>
          <w:spacing w:val="1"/>
        </w:rPr>
        <w:t>t</w:t>
      </w:r>
      <w:r w:rsidRPr="008D6764">
        <w:rPr>
          <w:rFonts w:eastAsia="Arial Unicode MS"/>
          <w:spacing w:val="-1"/>
        </w:rPr>
        <w:t>u</w:t>
      </w:r>
      <w:r w:rsidRPr="008D6764">
        <w:rPr>
          <w:rFonts w:eastAsia="Arial Unicode MS"/>
        </w:rPr>
        <w:t>k</w:t>
      </w:r>
      <w:r w:rsidRPr="008D6764">
        <w:rPr>
          <w:rFonts w:eastAsia="Arial Unicode MS"/>
          <w:spacing w:val="1"/>
        </w:rPr>
        <w:t xml:space="preserve"> </w:t>
      </w:r>
      <w:r w:rsidRPr="008D6764">
        <w:rPr>
          <w:rFonts w:eastAsia="Arial Unicode MS"/>
          <w:spacing w:val="4"/>
        </w:rPr>
        <w:t>m</w:t>
      </w:r>
      <w:r w:rsidRPr="008D6764">
        <w:rPr>
          <w:rFonts w:eastAsia="Arial Unicode MS"/>
          <w:spacing w:val="-1"/>
        </w:rPr>
        <w:t>en</w:t>
      </w:r>
      <w:r w:rsidRPr="008D6764">
        <w:rPr>
          <w:rFonts w:eastAsia="Arial Unicode MS"/>
          <w:spacing w:val="2"/>
        </w:rPr>
        <w:t>g</w:t>
      </w:r>
      <w:r w:rsidRPr="008D6764">
        <w:rPr>
          <w:rFonts w:eastAsia="Arial Unicode MS"/>
          <w:spacing w:val="-1"/>
        </w:rPr>
        <w:t>e</w:t>
      </w:r>
      <w:r w:rsidRPr="008D6764">
        <w:rPr>
          <w:rFonts w:eastAsia="Arial Unicode MS"/>
          <w:spacing w:val="1"/>
        </w:rPr>
        <w:t>t</w:t>
      </w:r>
      <w:r w:rsidRPr="008D6764">
        <w:rPr>
          <w:rFonts w:eastAsia="Arial Unicode MS"/>
          <w:spacing w:val="-1"/>
        </w:rPr>
        <w:t>ah</w:t>
      </w:r>
      <w:r w:rsidRPr="008D6764">
        <w:rPr>
          <w:rFonts w:eastAsia="Arial Unicode MS"/>
          <w:spacing w:val="2"/>
        </w:rPr>
        <w:t>u</w:t>
      </w:r>
      <w:r w:rsidRPr="008D6764">
        <w:rPr>
          <w:rFonts w:eastAsia="Arial Unicode MS"/>
        </w:rPr>
        <w:t xml:space="preserve">i </w:t>
      </w:r>
      <w:r w:rsidRPr="008D6764">
        <w:rPr>
          <w:rFonts w:eastAsia="Arial Unicode MS"/>
          <w:spacing w:val="-1"/>
        </w:rPr>
        <w:t>ga</w:t>
      </w:r>
      <w:r w:rsidRPr="008D6764">
        <w:rPr>
          <w:rFonts w:eastAsia="Arial Unicode MS"/>
        </w:rPr>
        <w:t>m</w:t>
      </w:r>
      <w:r w:rsidRPr="008D6764">
        <w:rPr>
          <w:rFonts w:eastAsia="Arial Unicode MS"/>
          <w:spacing w:val="-1"/>
        </w:rPr>
        <w:t>ba</w:t>
      </w:r>
      <w:r w:rsidRPr="008D6764">
        <w:rPr>
          <w:rFonts w:eastAsia="Arial Unicode MS"/>
          <w:spacing w:val="4"/>
        </w:rPr>
        <w:t>r</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rPr>
        <w:t>m</w:t>
      </w:r>
      <w:r w:rsidRPr="008D6764">
        <w:rPr>
          <w:rFonts w:eastAsia="Arial Unicode MS"/>
          <w:spacing w:val="-1"/>
        </w:rPr>
        <w:t>e</w:t>
      </w:r>
      <w:r w:rsidRPr="008D6764">
        <w:rPr>
          <w:rFonts w:eastAsia="Arial Unicode MS"/>
          <w:spacing w:val="2"/>
        </w:rPr>
        <w:t>n</w:t>
      </w:r>
      <w:r w:rsidRPr="008D6764">
        <w:rPr>
          <w:rFonts w:eastAsia="Arial Unicode MS"/>
          <w:spacing w:val="-1"/>
        </w:rPr>
        <w:t>g</w:t>
      </w:r>
      <w:r w:rsidRPr="008D6764">
        <w:rPr>
          <w:rFonts w:eastAsia="Arial Unicode MS"/>
          <w:spacing w:val="2"/>
        </w:rPr>
        <w:t>e</w:t>
      </w:r>
      <w:r w:rsidRPr="008D6764">
        <w:rPr>
          <w:rFonts w:eastAsia="Arial Unicode MS"/>
          <w:spacing w:val="-1"/>
        </w:rPr>
        <w:t>na</w:t>
      </w:r>
      <w:r w:rsidRPr="008D6764">
        <w:rPr>
          <w:rFonts w:eastAsia="Arial Unicode MS"/>
        </w:rPr>
        <w:t>i</w:t>
      </w:r>
      <w:r w:rsidRPr="008D6764">
        <w:rPr>
          <w:rFonts w:eastAsia="Arial Unicode MS"/>
          <w:spacing w:val="4"/>
        </w:rPr>
        <w:t xml:space="preserve"> </w:t>
      </w:r>
      <w:r w:rsidRPr="008D6764">
        <w:rPr>
          <w:rFonts w:eastAsia="Arial Unicode MS"/>
          <w:spacing w:val="1"/>
        </w:rPr>
        <w:t>t</w:t>
      </w:r>
      <w:r w:rsidRPr="008D6764">
        <w:rPr>
          <w:rFonts w:eastAsia="Arial Unicode MS"/>
          <w:spacing w:val="-1"/>
        </w:rPr>
        <w:t>ing</w:t>
      </w:r>
      <w:r w:rsidRPr="008D6764">
        <w:rPr>
          <w:rFonts w:eastAsia="Arial Unicode MS"/>
          <w:spacing w:val="4"/>
        </w:rPr>
        <w:t>k</w:t>
      </w:r>
      <w:r w:rsidRPr="008D6764">
        <w:rPr>
          <w:rFonts w:eastAsia="Arial Unicode MS"/>
          <w:spacing w:val="-1"/>
        </w:rPr>
        <w:t>a</w:t>
      </w:r>
      <w:r w:rsidRPr="008D6764">
        <w:rPr>
          <w:rFonts w:eastAsia="Arial Unicode MS"/>
        </w:rPr>
        <w:t>t</w:t>
      </w:r>
      <w:r w:rsidRPr="008D6764">
        <w:rPr>
          <w:rFonts w:eastAsia="Arial Unicode MS"/>
          <w:spacing w:val="2"/>
        </w:rPr>
        <w:t xml:space="preserve"> p</w:t>
      </w:r>
      <w:r w:rsidRPr="008D6764">
        <w:rPr>
          <w:rFonts w:eastAsia="Arial Unicode MS"/>
          <w:spacing w:val="-1"/>
        </w:rPr>
        <w:t>en</w:t>
      </w:r>
      <w:r w:rsidRPr="008D6764">
        <w:rPr>
          <w:rFonts w:eastAsia="Arial Unicode MS"/>
        </w:rPr>
        <w:t>c</w:t>
      </w:r>
      <w:r w:rsidRPr="008D6764">
        <w:rPr>
          <w:rFonts w:eastAsia="Arial Unicode MS"/>
          <w:spacing w:val="2"/>
        </w:rPr>
        <w:t>a</w:t>
      </w:r>
      <w:r w:rsidRPr="008D6764">
        <w:rPr>
          <w:rFonts w:eastAsia="Arial Unicode MS"/>
          <w:spacing w:val="-1"/>
        </w:rPr>
        <w:t>p</w:t>
      </w:r>
      <w:r w:rsidRPr="008D6764">
        <w:rPr>
          <w:rFonts w:eastAsia="Arial Unicode MS"/>
          <w:spacing w:val="2"/>
        </w:rPr>
        <w:t>ai</w:t>
      </w:r>
      <w:r w:rsidRPr="008D6764">
        <w:rPr>
          <w:rFonts w:eastAsia="Arial Unicode MS"/>
          <w:spacing w:val="-1"/>
        </w:rPr>
        <w:t>a</w:t>
      </w:r>
      <w:r w:rsidRPr="008D6764">
        <w:rPr>
          <w:rFonts w:eastAsia="Arial Unicode MS"/>
        </w:rPr>
        <w:t xml:space="preserve">n </w:t>
      </w:r>
      <w:r w:rsidRPr="008D6764">
        <w:rPr>
          <w:rFonts w:eastAsia="Arial Unicode MS"/>
          <w:spacing w:val="4"/>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rPr>
        <w:t>r</w:t>
      </w:r>
      <w:r w:rsidRPr="008D6764">
        <w:rPr>
          <w:rFonts w:eastAsia="Arial Unicode MS"/>
          <w:spacing w:val="2"/>
        </w:rPr>
        <w:t>a</w:t>
      </w:r>
      <w:r w:rsidRPr="008D6764">
        <w:rPr>
          <w:rFonts w:eastAsia="Arial Unicode MS"/>
        </w:rPr>
        <w:t>n</w:t>
      </w:r>
      <w:r w:rsidRPr="008D6764">
        <w:rPr>
          <w:rFonts w:eastAsia="Arial Unicode MS"/>
          <w:spacing w:val="4"/>
        </w:rPr>
        <w:t xml:space="preserve"> </w:t>
      </w:r>
      <w:r w:rsidRPr="008D6764">
        <w:rPr>
          <w:rFonts w:eastAsia="Arial Unicode MS"/>
          <w:spacing w:val="-1"/>
        </w:rPr>
        <w:t>da</w:t>
      </w:r>
      <w:r w:rsidRPr="008D6764">
        <w:rPr>
          <w:rFonts w:eastAsia="Arial Unicode MS"/>
        </w:rPr>
        <w:t>n</w:t>
      </w:r>
      <w:r w:rsidRPr="008D6764">
        <w:rPr>
          <w:rFonts w:eastAsia="Arial Unicode MS"/>
          <w:spacing w:val="4"/>
        </w:rPr>
        <w:t xml:space="preserve"> </w:t>
      </w:r>
      <w:r w:rsidRPr="008D6764">
        <w:rPr>
          <w:rFonts w:eastAsia="Arial Unicode MS"/>
          <w:spacing w:val="-1"/>
        </w:rPr>
        <w:t>p</w:t>
      </w:r>
      <w:r w:rsidRPr="008D6764">
        <w:rPr>
          <w:rFonts w:eastAsia="Arial Unicode MS"/>
          <w:spacing w:val="4"/>
        </w:rPr>
        <w:t>r</w:t>
      </w:r>
      <w:r w:rsidRPr="008D6764">
        <w:rPr>
          <w:rFonts w:eastAsia="Arial Unicode MS"/>
          <w:spacing w:val="-1"/>
        </w:rPr>
        <w:t>og</w:t>
      </w:r>
      <w:r w:rsidRPr="008D6764">
        <w:rPr>
          <w:rFonts w:eastAsia="Arial Unicode MS"/>
        </w:rPr>
        <w:t>r</w:t>
      </w:r>
      <w:r w:rsidRPr="008D6764">
        <w:rPr>
          <w:rFonts w:eastAsia="Arial Unicode MS"/>
          <w:spacing w:val="-1"/>
        </w:rPr>
        <w:t>a</w:t>
      </w:r>
      <w:r w:rsidRPr="008D6764">
        <w:rPr>
          <w:rFonts w:eastAsia="Arial Unicode MS"/>
          <w:spacing w:val="7"/>
        </w:rPr>
        <w:t>m</w:t>
      </w:r>
      <w:r w:rsidRPr="008D6764">
        <w:rPr>
          <w:rFonts w:eastAsia="Arial Unicode MS"/>
          <w:spacing w:val="1"/>
        </w:rPr>
        <w:t>/</w:t>
      </w:r>
      <w:r w:rsidRPr="008D6764">
        <w:rPr>
          <w:rFonts w:eastAsia="Arial Unicode MS"/>
        </w:rPr>
        <w:t>k</w:t>
      </w:r>
      <w:r w:rsidRPr="008D6764">
        <w:rPr>
          <w:rFonts w:eastAsia="Arial Unicode MS"/>
          <w:spacing w:val="2"/>
        </w:rPr>
        <w:t>e</w:t>
      </w:r>
      <w:r w:rsidRPr="008D6764">
        <w:rPr>
          <w:rFonts w:eastAsia="Arial Unicode MS"/>
          <w:spacing w:val="-1"/>
        </w:rPr>
        <w:t>gia</w:t>
      </w:r>
      <w:r w:rsidRPr="008D6764">
        <w:rPr>
          <w:rFonts w:eastAsia="Arial Unicode MS"/>
          <w:spacing w:val="1"/>
        </w:rPr>
        <w:t>t</w:t>
      </w:r>
      <w:r w:rsidRPr="008D6764">
        <w:rPr>
          <w:rFonts w:eastAsia="Arial Unicode MS"/>
          <w:spacing w:val="2"/>
        </w:rPr>
        <w:t>a</w:t>
      </w:r>
      <w:r w:rsidRPr="008D6764">
        <w:rPr>
          <w:rFonts w:eastAsia="Arial Unicode MS"/>
        </w:rPr>
        <w:t>n</w:t>
      </w:r>
      <w:r w:rsidRPr="008D6764">
        <w:rPr>
          <w:rFonts w:eastAsia="Arial Unicode MS"/>
          <w:spacing w:val="4"/>
        </w:rPr>
        <w:t xml:space="preserve"> </w:t>
      </w:r>
      <w:r w:rsidRPr="008D6764">
        <w:rPr>
          <w:rFonts w:eastAsia="Arial Unicode MS"/>
          <w:spacing w:val="-1"/>
        </w:rPr>
        <w:t>di</w:t>
      </w:r>
      <w:r w:rsidRPr="008D6764">
        <w:rPr>
          <w:rFonts w:eastAsia="Arial Unicode MS"/>
          <w:spacing w:val="2"/>
        </w:rPr>
        <w:t>la</w:t>
      </w:r>
      <w:r w:rsidRPr="008D6764">
        <w:rPr>
          <w:rFonts w:eastAsia="Arial Unicode MS"/>
        </w:rPr>
        <w:t>k</w:t>
      </w:r>
      <w:r w:rsidRPr="008D6764">
        <w:rPr>
          <w:rFonts w:eastAsia="Arial Unicode MS"/>
          <w:spacing w:val="-1"/>
        </w:rPr>
        <w:t>u</w:t>
      </w:r>
      <w:r w:rsidRPr="008D6764">
        <w:rPr>
          <w:rFonts w:eastAsia="Arial Unicode MS"/>
        </w:rPr>
        <w:t>k</w:t>
      </w:r>
      <w:r w:rsidRPr="008D6764">
        <w:rPr>
          <w:rFonts w:eastAsia="Arial Unicode MS"/>
          <w:spacing w:val="-1"/>
        </w:rPr>
        <w:t>a</w:t>
      </w:r>
      <w:r w:rsidRPr="008D6764">
        <w:rPr>
          <w:rFonts w:eastAsia="Arial Unicode MS"/>
        </w:rPr>
        <w:t>n m</w:t>
      </w:r>
      <w:r w:rsidRPr="008D6764">
        <w:rPr>
          <w:rFonts w:eastAsia="Arial Unicode MS"/>
          <w:spacing w:val="-1"/>
        </w:rPr>
        <w:t>ela</w:t>
      </w:r>
      <w:r w:rsidRPr="008D6764">
        <w:rPr>
          <w:rFonts w:eastAsia="Arial Unicode MS"/>
          <w:spacing w:val="2"/>
        </w:rPr>
        <w:t>l</w:t>
      </w:r>
      <w:r w:rsidRPr="008D6764">
        <w:rPr>
          <w:rFonts w:eastAsia="Arial Unicode MS"/>
          <w:spacing w:val="-1"/>
        </w:rPr>
        <w:t>u</w:t>
      </w:r>
      <w:r w:rsidRPr="008D6764">
        <w:rPr>
          <w:rFonts w:eastAsia="Arial Unicode MS"/>
        </w:rPr>
        <w:t>i m</w:t>
      </w:r>
      <w:r w:rsidRPr="008D6764">
        <w:rPr>
          <w:rFonts w:eastAsia="Arial Unicode MS"/>
          <w:spacing w:val="-1"/>
        </w:rPr>
        <w:t>e</w:t>
      </w:r>
      <w:r w:rsidRPr="008D6764">
        <w:rPr>
          <w:rFonts w:eastAsia="Arial Unicode MS"/>
          <w:spacing w:val="2"/>
        </w:rPr>
        <w:t>d</w:t>
      </w:r>
      <w:r w:rsidRPr="008D6764">
        <w:rPr>
          <w:rFonts w:eastAsia="Arial Unicode MS"/>
          <w:spacing w:val="-1"/>
        </w:rPr>
        <w:t>i</w:t>
      </w:r>
      <w:r w:rsidRPr="008D6764">
        <w:rPr>
          <w:rFonts w:eastAsia="Arial Unicode MS"/>
        </w:rPr>
        <w:t xml:space="preserve">a </w:t>
      </w:r>
      <w:r w:rsidRPr="008D6764">
        <w:rPr>
          <w:rFonts w:eastAsia="Arial Unicode MS"/>
          <w:spacing w:val="2"/>
        </w:rPr>
        <w:t>R</w:t>
      </w:r>
      <w:r w:rsidRPr="008D6764">
        <w:rPr>
          <w:rFonts w:eastAsia="Arial Unicode MS"/>
          <w:spacing w:val="-1"/>
        </w:rPr>
        <w:t>en</w:t>
      </w:r>
      <w:r w:rsidRPr="008D6764">
        <w:rPr>
          <w:rFonts w:eastAsia="Arial Unicode MS"/>
        </w:rPr>
        <w:t>c</w:t>
      </w:r>
      <w:r w:rsidRPr="008D6764">
        <w:rPr>
          <w:rFonts w:eastAsia="Arial Unicode MS"/>
          <w:spacing w:val="2"/>
        </w:rPr>
        <w:t>a</w:t>
      </w:r>
      <w:r w:rsidRPr="008D6764">
        <w:rPr>
          <w:rFonts w:eastAsia="Arial Unicode MS"/>
          <w:spacing w:val="-1"/>
        </w:rPr>
        <w:t>n</w:t>
      </w:r>
      <w:r w:rsidRPr="008D6764">
        <w:rPr>
          <w:rFonts w:eastAsia="Arial Unicode MS"/>
        </w:rPr>
        <w:t>a</w:t>
      </w:r>
      <w:r w:rsidRPr="008D6764">
        <w:rPr>
          <w:rFonts w:eastAsia="Arial Unicode MS"/>
          <w:spacing w:val="2"/>
        </w:rPr>
        <w:t xml:space="preserve"> </w:t>
      </w:r>
      <w:r w:rsidRPr="008D6764">
        <w:rPr>
          <w:rFonts w:eastAsia="Arial Unicode MS"/>
        </w:rPr>
        <w:t>K</w:t>
      </w:r>
      <w:r w:rsidRPr="008D6764">
        <w:rPr>
          <w:rFonts w:eastAsia="Arial Unicode MS"/>
          <w:spacing w:val="-1"/>
        </w:rPr>
        <w:t>i</w:t>
      </w:r>
      <w:r w:rsidRPr="008D6764">
        <w:rPr>
          <w:rFonts w:eastAsia="Arial Unicode MS"/>
          <w:spacing w:val="2"/>
        </w:rPr>
        <w:t>n</w:t>
      </w:r>
      <w:r w:rsidRPr="008D6764">
        <w:rPr>
          <w:rFonts w:eastAsia="Arial Unicode MS"/>
          <w:spacing w:val="-1"/>
        </w:rPr>
        <w:t>e</w:t>
      </w:r>
      <w:r w:rsidRPr="008D6764">
        <w:rPr>
          <w:rFonts w:eastAsia="Arial Unicode MS"/>
        </w:rPr>
        <w:t>r</w:t>
      </w:r>
      <w:r w:rsidRPr="008D6764">
        <w:rPr>
          <w:rFonts w:eastAsia="Arial Unicode MS"/>
          <w:spacing w:val="-1"/>
        </w:rPr>
        <w:t>j</w:t>
      </w:r>
      <w:r w:rsidRPr="008D6764">
        <w:rPr>
          <w:rFonts w:eastAsia="Arial Unicode MS"/>
        </w:rPr>
        <w:t>a y</w:t>
      </w:r>
      <w:r w:rsidRPr="008D6764">
        <w:rPr>
          <w:rFonts w:eastAsia="Arial Unicode MS"/>
          <w:spacing w:val="2"/>
        </w:rPr>
        <w:t>a</w:t>
      </w:r>
      <w:r w:rsidRPr="008D6764">
        <w:rPr>
          <w:rFonts w:eastAsia="Arial Unicode MS"/>
          <w:spacing w:val="-1"/>
        </w:rPr>
        <w:t>n</w:t>
      </w:r>
      <w:r w:rsidRPr="008D6764">
        <w:rPr>
          <w:rFonts w:eastAsia="Arial Unicode MS"/>
        </w:rPr>
        <w:t>g</w:t>
      </w:r>
      <w:r w:rsidRPr="008D6764">
        <w:rPr>
          <w:rFonts w:eastAsia="Arial Unicode MS"/>
          <w:spacing w:val="4"/>
        </w:rPr>
        <w:t xml:space="preserve"> </w:t>
      </w:r>
      <w:r w:rsidRPr="008D6764">
        <w:rPr>
          <w:rFonts w:eastAsia="Arial Unicode MS"/>
          <w:spacing w:val="-1"/>
        </w:rPr>
        <w:t>dib</w:t>
      </w:r>
      <w:r w:rsidRPr="008D6764">
        <w:rPr>
          <w:rFonts w:eastAsia="Arial Unicode MS"/>
          <w:spacing w:val="2"/>
        </w:rPr>
        <w:t>a</w:t>
      </w:r>
      <w:r w:rsidRPr="008D6764">
        <w:rPr>
          <w:rFonts w:eastAsia="Arial Unicode MS"/>
          <w:spacing w:val="-1"/>
        </w:rPr>
        <w:t>n</w:t>
      </w:r>
      <w:r w:rsidRPr="008D6764">
        <w:rPr>
          <w:rFonts w:eastAsia="Arial Unicode MS"/>
          <w:spacing w:val="2"/>
        </w:rPr>
        <w:t>d</w:t>
      </w:r>
      <w:r w:rsidRPr="008D6764">
        <w:rPr>
          <w:rFonts w:eastAsia="Arial Unicode MS"/>
          <w:spacing w:val="-1"/>
        </w:rPr>
        <w:t>ing</w:t>
      </w:r>
      <w:r w:rsidRPr="008D6764">
        <w:rPr>
          <w:rFonts w:eastAsia="Arial Unicode MS"/>
          <w:spacing w:val="4"/>
        </w:rPr>
        <w:t>k</w:t>
      </w:r>
      <w:r w:rsidRPr="008D6764">
        <w:rPr>
          <w:rFonts w:eastAsia="Arial Unicode MS"/>
          <w:spacing w:val="-1"/>
        </w:rPr>
        <w:t>a</w:t>
      </w:r>
      <w:r w:rsidRPr="008D6764">
        <w:rPr>
          <w:rFonts w:eastAsia="Arial Unicode MS"/>
        </w:rPr>
        <w:t xml:space="preserve">n </w:t>
      </w:r>
      <w:r w:rsidRPr="008D6764">
        <w:rPr>
          <w:rFonts w:eastAsia="Arial Unicode MS"/>
          <w:spacing w:val="-1"/>
        </w:rPr>
        <w:t>d</w:t>
      </w:r>
      <w:r w:rsidRPr="008D6764">
        <w:rPr>
          <w:rFonts w:eastAsia="Arial Unicode MS"/>
          <w:spacing w:val="2"/>
        </w:rPr>
        <w:t>e</w:t>
      </w:r>
      <w:r w:rsidRPr="008D6764">
        <w:rPr>
          <w:rFonts w:eastAsia="Arial Unicode MS"/>
          <w:spacing w:val="-1"/>
        </w:rPr>
        <w:t>ng</w:t>
      </w:r>
      <w:r w:rsidRPr="008D6764">
        <w:rPr>
          <w:rFonts w:eastAsia="Arial Unicode MS"/>
          <w:spacing w:val="2"/>
        </w:rPr>
        <w:t>a</w:t>
      </w:r>
      <w:r w:rsidRPr="008D6764">
        <w:rPr>
          <w:rFonts w:eastAsia="Arial Unicode MS"/>
        </w:rPr>
        <w:t>n</w:t>
      </w:r>
      <w:r w:rsidRPr="008D6764">
        <w:rPr>
          <w:rFonts w:eastAsia="Arial Unicode MS"/>
          <w:spacing w:val="3"/>
        </w:rPr>
        <w:t xml:space="preserve"> </w:t>
      </w:r>
      <w:r w:rsidRPr="008D6764">
        <w:rPr>
          <w:rFonts w:eastAsia="Arial Unicode MS"/>
        </w:rPr>
        <w:t>r</w:t>
      </w:r>
      <w:r w:rsidRPr="008D6764">
        <w:rPr>
          <w:rFonts w:eastAsia="Arial Unicode MS"/>
          <w:spacing w:val="-1"/>
        </w:rPr>
        <w:t>e</w:t>
      </w:r>
      <w:r w:rsidRPr="008D6764">
        <w:rPr>
          <w:rFonts w:eastAsia="Arial Unicode MS"/>
          <w:spacing w:val="2"/>
        </w:rPr>
        <w:t>a</w:t>
      </w:r>
      <w:r w:rsidRPr="008D6764">
        <w:rPr>
          <w:rFonts w:eastAsia="Arial Unicode MS"/>
          <w:spacing w:val="-1"/>
        </w:rPr>
        <w:t>li</w:t>
      </w:r>
      <w:r w:rsidRPr="008D6764">
        <w:rPr>
          <w:rFonts w:eastAsia="Arial Unicode MS"/>
        </w:rPr>
        <w:t>s</w:t>
      </w:r>
      <w:r w:rsidRPr="008D6764">
        <w:rPr>
          <w:rFonts w:eastAsia="Arial Unicode MS"/>
          <w:spacing w:val="-1"/>
        </w:rPr>
        <w:t>a</w:t>
      </w:r>
      <w:r w:rsidRPr="008D6764">
        <w:rPr>
          <w:rFonts w:eastAsia="Arial Unicode MS"/>
          <w:spacing w:val="4"/>
        </w:rPr>
        <w:t>s</w:t>
      </w:r>
      <w:r w:rsidRPr="008D6764">
        <w:rPr>
          <w:rFonts w:eastAsia="Arial Unicode MS"/>
          <w:spacing w:val="-1"/>
        </w:rPr>
        <w:t>in</w:t>
      </w:r>
      <w:r w:rsidRPr="008D6764">
        <w:rPr>
          <w:rFonts w:eastAsia="Arial Unicode MS"/>
        </w:rPr>
        <w:t>y</w:t>
      </w:r>
      <w:r w:rsidRPr="008D6764">
        <w:rPr>
          <w:rFonts w:eastAsia="Arial Unicode MS"/>
          <w:spacing w:val="-1"/>
        </w:rPr>
        <w:t>a</w:t>
      </w:r>
      <w:r w:rsidRPr="008D6764">
        <w:rPr>
          <w:rFonts w:eastAsia="Arial Unicode MS"/>
        </w:rPr>
        <w:t>.</w:t>
      </w:r>
    </w:p>
    <w:p w:rsidR="00E47561" w:rsidRDefault="00E96BC5" w:rsidP="00E47561">
      <w:pPr>
        <w:spacing w:line="360" w:lineRule="auto"/>
        <w:ind w:left="360" w:right="106" w:firstLine="540"/>
        <w:jc w:val="both"/>
        <w:rPr>
          <w:rFonts w:eastAsia="Arial Unicode MS"/>
        </w:rPr>
      </w:pPr>
      <w:r w:rsidRPr="008D6764">
        <w:rPr>
          <w:rFonts w:eastAsia="Arial Unicode MS"/>
        </w:rPr>
        <w:t>P</w:t>
      </w:r>
      <w:r w:rsidRPr="008D6764">
        <w:rPr>
          <w:rFonts w:eastAsia="Arial Unicode MS"/>
          <w:spacing w:val="-1"/>
        </w:rPr>
        <w:t>en</w:t>
      </w:r>
      <w:r w:rsidRPr="008D6764">
        <w:rPr>
          <w:rFonts w:eastAsia="Arial Unicode MS"/>
        </w:rPr>
        <w:t>c</w:t>
      </w:r>
      <w:r w:rsidRPr="008D6764">
        <w:rPr>
          <w:rFonts w:eastAsia="Arial Unicode MS"/>
          <w:spacing w:val="-1"/>
        </w:rPr>
        <w:t>a</w:t>
      </w:r>
      <w:r w:rsidRPr="008D6764">
        <w:rPr>
          <w:rFonts w:eastAsia="Arial Unicode MS"/>
          <w:spacing w:val="2"/>
        </w:rPr>
        <w:t>p</w:t>
      </w:r>
      <w:r w:rsidRPr="008D6764">
        <w:rPr>
          <w:rFonts w:eastAsia="Arial Unicode MS"/>
          <w:spacing w:val="-1"/>
        </w:rPr>
        <w:t>a</w:t>
      </w:r>
      <w:r w:rsidRPr="008D6764">
        <w:rPr>
          <w:rFonts w:eastAsia="Arial Unicode MS"/>
          <w:spacing w:val="2"/>
        </w:rPr>
        <w:t>i</w:t>
      </w:r>
      <w:r w:rsidRPr="008D6764">
        <w:rPr>
          <w:rFonts w:eastAsia="Arial Unicode MS"/>
          <w:spacing w:val="-1"/>
        </w:rPr>
        <w:t>a</w:t>
      </w:r>
      <w:r w:rsidRPr="008D6764">
        <w:rPr>
          <w:rFonts w:eastAsia="Arial Unicode MS"/>
        </w:rPr>
        <w:t xml:space="preserve">n </w:t>
      </w:r>
      <w:r w:rsidRPr="008D6764">
        <w:rPr>
          <w:rFonts w:eastAsia="Arial Unicode MS"/>
          <w:spacing w:val="4"/>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rPr>
        <w:t>r</w:t>
      </w:r>
      <w:r w:rsidRPr="008D6764">
        <w:rPr>
          <w:rFonts w:eastAsia="Arial Unicode MS"/>
          <w:spacing w:val="2"/>
        </w:rPr>
        <w:t>a</w:t>
      </w:r>
      <w:r w:rsidRPr="008D6764">
        <w:rPr>
          <w:rFonts w:eastAsia="Arial Unicode MS"/>
        </w:rPr>
        <w:t xml:space="preserve">n </w:t>
      </w:r>
      <w:r w:rsidRPr="008D6764">
        <w:rPr>
          <w:rFonts w:eastAsia="Arial Unicode MS"/>
          <w:spacing w:val="2"/>
        </w:rPr>
        <w:t>d</w:t>
      </w:r>
      <w:r w:rsidRPr="008D6764">
        <w:rPr>
          <w:rFonts w:eastAsia="Arial Unicode MS"/>
          <w:spacing w:val="-1"/>
        </w:rPr>
        <w:t>ipe</w:t>
      </w:r>
      <w:r w:rsidRPr="008D6764">
        <w:rPr>
          <w:rFonts w:eastAsia="Arial Unicode MS"/>
          <w:spacing w:val="4"/>
        </w:rPr>
        <w:t>r</w:t>
      </w:r>
      <w:r w:rsidRPr="008D6764">
        <w:rPr>
          <w:rFonts w:eastAsia="Arial Unicode MS"/>
          <w:spacing w:val="-1"/>
        </w:rPr>
        <w:t>ol</w:t>
      </w:r>
      <w:r w:rsidRPr="008D6764">
        <w:rPr>
          <w:rFonts w:eastAsia="Arial Unicode MS"/>
          <w:spacing w:val="2"/>
        </w:rPr>
        <w:t>e</w:t>
      </w:r>
      <w:r w:rsidRPr="008D6764">
        <w:rPr>
          <w:rFonts w:eastAsia="Arial Unicode MS"/>
        </w:rPr>
        <w:t xml:space="preserve">h </w:t>
      </w:r>
      <w:r w:rsidRPr="008D6764">
        <w:rPr>
          <w:rFonts w:eastAsia="Arial Unicode MS"/>
          <w:spacing w:val="2"/>
        </w:rPr>
        <w:t>d</w:t>
      </w:r>
      <w:r w:rsidRPr="008D6764">
        <w:rPr>
          <w:rFonts w:eastAsia="Arial Unicode MS"/>
          <w:spacing w:val="-1"/>
        </w:rPr>
        <w:t>en</w:t>
      </w:r>
      <w:r w:rsidRPr="008D6764">
        <w:rPr>
          <w:rFonts w:eastAsia="Arial Unicode MS"/>
          <w:spacing w:val="2"/>
        </w:rPr>
        <w:t>g</w:t>
      </w:r>
      <w:r w:rsidRPr="008D6764">
        <w:rPr>
          <w:rFonts w:eastAsia="Arial Unicode MS"/>
          <w:spacing w:val="-1"/>
        </w:rPr>
        <w:t>a</w:t>
      </w:r>
      <w:r w:rsidRPr="008D6764">
        <w:rPr>
          <w:rFonts w:eastAsia="Arial Unicode MS"/>
        </w:rPr>
        <w:t>n c</w:t>
      </w:r>
      <w:r w:rsidRPr="008D6764">
        <w:rPr>
          <w:rFonts w:eastAsia="Arial Unicode MS"/>
          <w:spacing w:val="-1"/>
        </w:rPr>
        <w:t>a</w:t>
      </w:r>
      <w:r w:rsidRPr="008D6764">
        <w:rPr>
          <w:rFonts w:eastAsia="Arial Unicode MS"/>
          <w:spacing w:val="4"/>
        </w:rPr>
        <w:t>r</w:t>
      </w:r>
      <w:r w:rsidRPr="008D6764">
        <w:rPr>
          <w:rFonts w:eastAsia="Arial Unicode MS"/>
        </w:rPr>
        <w:t>a m</w:t>
      </w:r>
      <w:r w:rsidRPr="008D6764">
        <w:rPr>
          <w:rFonts w:eastAsia="Arial Unicode MS"/>
          <w:spacing w:val="-1"/>
        </w:rPr>
        <w:t>e</w:t>
      </w:r>
      <w:r w:rsidRPr="008D6764">
        <w:rPr>
          <w:rFonts w:eastAsia="Arial Unicode MS"/>
          <w:spacing w:val="4"/>
        </w:rPr>
        <w:t>m</w:t>
      </w:r>
      <w:r w:rsidRPr="008D6764">
        <w:rPr>
          <w:rFonts w:eastAsia="Arial Unicode MS"/>
          <w:spacing w:val="-1"/>
        </w:rPr>
        <w:t>ba</w:t>
      </w:r>
      <w:r w:rsidRPr="008D6764">
        <w:rPr>
          <w:rFonts w:eastAsia="Arial Unicode MS"/>
          <w:spacing w:val="2"/>
        </w:rPr>
        <w:t>n</w:t>
      </w:r>
      <w:r w:rsidRPr="008D6764">
        <w:rPr>
          <w:rFonts w:eastAsia="Arial Unicode MS"/>
          <w:spacing w:val="-1"/>
        </w:rPr>
        <w:t>di</w:t>
      </w:r>
      <w:r w:rsidRPr="008D6764">
        <w:rPr>
          <w:rFonts w:eastAsia="Arial Unicode MS"/>
          <w:spacing w:val="2"/>
        </w:rPr>
        <w:t>n</w:t>
      </w:r>
      <w:r w:rsidRPr="008D6764">
        <w:rPr>
          <w:rFonts w:eastAsia="Arial Unicode MS"/>
          <w:spacing w:val="-1"/>
        </w:rPr>
        <w:t>g</w:t>
      </w:r>
      <w:r w:rsidRPr="008D6764">
        <w:rPr>
          <w:rFonts w:eastAsia="Arial Unicode MS"/>
        </w:rPr>
        <w:t>k</w:t>
      </w:r>
      <w:r w:rsidRPr="008D6764">
        <w:rPr>
          <w:rFonts w:eastAsia="Arial Unicode MS"/>
          <w:spacing w:val="2"/>
        </w:rPr>
        <w:t>a</w:t>
      </w:r>
      <w:r w:rsidRPr="008D6764">
        <w:rPr>
          <w:rFonts w:eastAsia="Arial Unicode MS"/>
        </w:rPr>
        <w:t xml:space="preserve">n </w:t>
      </w:r>
      <w:r w:rsidRPr="008D6764">
        <w:rPr>
          <w:rFonts w:eastAsia="Arial Unicode MS"/>
          <w:spacing w:val="1"/>
        </w:rPr>
        <w:t>t</w:t>
      </w:r>
      <w:r w:rsidRPr="008D6764">
        <w:rPr>
          <w:rFonts w:eastAsia="Arial Unicode MS"/>
          <w:spacing w:val="-1"/>
        </w:rPr>
        <w:t>a</w:t>
      </w:r>
      <w:r w:rsidRPr="008D6764">
        <w:rPr>
          <w:rFonts w:eastAsia="Arial Unicode MS"/>
        </w:rPr>
        <w:t>r</w:t>
      </w:r>
      <w:r w:rsidRPr="008D6764">
        <w:rPr>
          <w:rFonts w:eastAsia="Arial Unicode MS"/>
          <w:spacing w:val="2"/>
        </w:rPr>
        <w:t>g</w:t>
      </w:r>
      <w:r w:rsidRPr="008D6764">
        <w:rPr>
          <w:rFonts w:eastAsia="Arial Unicode MS"/>
          <w:spacing w:val="-1"/>
        </w:rPr>
        <w:t>e</w:t>
      </w:r>
      <w:r w:rsidRPr="008D6764">
        <w:rPr>
          <w:rFonts w:eastAsia="Arial Unicode MS"/>
        </w:rPr>
        <w:t xml:space="preserve">t </w:t>
      </w:r>
      <w:proofErr w:type="gramStart"/>
      <w:r w:rsidRPr="008D6764">
        <w:rPr>
          <w:rFonts w:eastAsia="Arial Unicode MS"/>
          <w:spacing w:val="-1"/>
        </w:rPr>
        <w:t>den</w:t>
      </w:r>
      <w:r w:rsidRPr="008D6764">
        <w:rPr>
          <w:rFonts w:eastAsia="Arial Unicode MS"/>
          <w:spacing w:val="2"/>
        </w:rPr>
        <w:t>g</w:t>
      </w:r>
      <w:r w:rsidRPr="008D6764">
        <w:rPr>
          <w:rFonts w:eastAsia="Arial Unicode MS"/>
          <w:spacing w:val="-1"/>
        </w:rPr>
        <w:t>a</w:t>
      </w:r>
      <w:r w:rsidRPr="008D6764">
        <w:rPr>
          <w:rFonts w:eastAsia="Arial Unicode MS"/>
        </w:rPr>
        <w:t xml:space="preserve">n </w:t>
      </w:r>
      <w:r w:rsidRPr="008D6764">
        <w:rPr>
          <w:rFonts w:eastAsia="Arial Unicode MS"/>
          <w:spacing w:val="5"/>
        </w:rPr>
        <w:t xml:space="preserve"> </w:t>
      </w:r>
      <w:r w:rsidRPr="008D6764">
        <w:rPr>
          <w:rFonts w:eastAsia="Arial Unicode MS"/>
          <w:spacing w:val="-1"/>
        </w:rPr>
        <w:t>Re</w:t>
      </w:r>
      <w:r w:rsidRPr="008D6764">
        <w:rPr>
          <w:rFonts w:eastAsia="Arial Unicode MS"/>
          <w:spacing w:val="2"/>
        </w:rPr>
        <w:t>a</w:t>
      </w:r>
      <w:r w:rsidRPr="008D6764">
        <w:rPr>
          <w:rFonts w:eastAsia="Arial Unicode MS"/>
          <w:spacing w:val="-1"/>
        </w:rPr>
        <w:t>li</w:t>
      </w:r>
      <w:r w:rsidRPr="008D6764">
        <w:rPr>
          <w:rFonts w:eastAsia="Arial Unicode MS"/>
        </w:rPr>
        <w:t>s</w:t>
      </w:r>
      <w:r w:rsidRPr="008D6764">
        <w:rPr>
          <w:rFonts w:eastAsia="Arial Unicode MS"/>
          <w:spacing w:val="-1"/>
        </w:rPr>
        <w:t>a</w:t>
      </w:r>
      <w:r w:rsidRPr="008D6764">
        <w:rPr>
          <w:rFonts w:eastAsia="Arial Unicode MS"/>
          <w:spacing w:val="4"/>
        </w:rPr>
        <w:t>s</w:t>
      </w:r>
      <w:r w:rsidRPr="008D6764">
        <w:rPr>
          <w:rFonts w:eastAsia="Arial Unicode MS"/>
        </w:rPr>
        <w:t>i</w:t>
      </w:r>
      <w:proofErr w:type="gramEnd"/>
      <w:r w:rsidRPr="008D6764">
        <w:rPr>
          <w:rFonts w:eastAsia="Arial Unicode MS"/>
        </w:rPr>
        <w:t xml:space="preserve">  </w:t>
      </w:r>
      <w:r w:rsidRPr="008D6764">
        <w:rPr>
          <w:rFonts w:eastAsia="Arial Unicode MS"/>
          <w:spacing w:val="1"/>
        </w:rPr>
        <w:t>I</w:t>
      </w:r>
      <w:r w:rsidRPr="008D6764">
        <w:rPr>
          <w:rFonts w:eastAsia="Arial Unicode MS"/>
          <w:spacing w:val="-1"/>
        </w:rPr>
        <w:t>ndi</w:t>
      </w:r>
      <w:r w:rsidRPr="008D6764">
        <w:rPr>
          <w:rFonts w:eastAsia="Arial Unicode MS"/>
          <w:spacing w:val="4"/>
        </w:rPr>
        <w:t>k</w:t>
      </w:r>
      <w:r w:rsidRPr="008D6764">
        <w:rPr>
          <w:rFonts w:eastAsia="Arial Unicode MS"/>
          <w:spacing w:val="-1"/>
        </w:rPr>
        <w:t>a</w:t>
      </w:r>
      <w:r w:rsidRPr="008D6764">
        <w:rPr>
          <w:rFonts w:eastAsia="Arial Unicode MS"/>
          <w:spacing w:val="1"/>
        </w:rPr>
        <w:t>t</w:t>
      </w:r>
      <w:r w:rsidRPr="008D6764">
        <w:rPr>
          <w:rFonts w:eastAsia="Arial Unicode MS"/>
          <w:spacing w:val="-1"/>
        </w:rPr>
        <w:t>o</w:t>
      </w:r>
      <w:r w:rsidRPr="008D6764">
        <w:rPr>
          <w:rFonts w:eastAsia="Arial Unicode MS"/>
        </w:rPr>
        <w:t xml:space="preserve">r </w:t>
      </w:r>
      <w:r w:rsidRPr="008D6764">
        <w:rPr>
          <w:rFonts w:eastAsia="Arial Unicode MS"/>
          <w:spacing w:val="1"/>
        </w:rPr>
        <w:t xml:space="preserve"> </w:t>
      </w:r>
      <w:r w:rsidRPr="008D6764">
        <w:rPr>
          <w:rFonts w:eastAsia="Arial Unicode MS"/>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spacing w:val="4"/>
        </w:rPr>
        <w:t>r</w:t>
      </w:r>
      <w:r w:rsidRPr="008D6764">
        <w:rPr>
          <w:rFonts w:eastAsia="Arial Unicode MS"/>
          <w:spacing w:val="2"/>
        </w:rPr>
        <w:t>a</w:t>
      </w:r>
      <w:r w:rsidRPr="008D6764">
        <w:rPr>
          <w:rFonts w:eastAsia="Arial Unicode MS"/>
        </w:rPr>
        <w:t>n  m</w:t>
      </w:r>
      <w:r w:rsidRPr="008D6764">
        <w:rPr>
          <w:rFonts w:eastAsia="Arial Unicode MS"/>
          <w:spacing w:val="-1"/>
        </w:rPr>
        <w:t>el</w:t>
      </w:r>
      <w:r w:rsidRPr="008D6764">
        <w:rPr>
          <w:rFonts w:eastAsia="Arial Unicode MS"/>
          <w:spacing w:val="2"/>
        </w:rPr>
        <w:t>a</w:t>
      </w:r>
      <w:r w:rsidRPr="008D6764">
        <w:rPr>
          <w:rFonts w:eastAsia="Arial Unicode MS"/>
          <w:spacing w:val="-1"/>
        </w:rPr>
        <w:t>lu</w:t>
      </w:r>
      <w:r w:rsidRPr="008D6764">
        <w:rPr>
          <w:rFonts w:eastAsia="Arial Unicode MS"/>
        </w:rPr>
        <w:t xml:space="preserve">i  </w:t>
      </w:r>
      <w:r w:rsidRPr="008D6764">
        <w:rPr>
          <w:rFonts w:eastAsia="Arial Unicode MS"/>
          <w:spacing w:val="4"/>
        </w:rPr>
        <w:t>m</w:t>
      </w:r>
      <w:r w:rsidRPr="008D6764">
        <w:rPr>
          <w:rFonts w:eastAsia="Arial Unicode MS"/>
          <w:spacing w:val="-1"/>
        </w:rPr>
        <w:t>ed</w:t>
      </w:r>
      <w:r w:rsidRPr="008D6764">
        <w:rPr>
          <w:rFonts w:eastAsia="Arial Unicode MS"/>
          <w:spacing w:val="2"/>
        </w:rPr>
        <w:t>i</w:t>
      </w:r>
      <w:r w:rsidRPr="008D6764">
        <w:rPr>
          <w:rFonts w:eastAsia="Arial Unicode MS"/>
        </w:rPr>
        <w:t xml:space="preserve">a </w:t>
      </w:r>
      <w:r w:rsidRPr="008D6764">
        <w:rPr>
          <w:rFonts w:eastAsia="Arial Unicode MS"/>
          <w:spacing w:val="4"/>
        </w:rPr>
        <w:t xml:space="preserve"> </w:t>
      </w:r>
      <w:r w:rsidRPr="008D6764">
        <w:rPr>
          <w:rFonts w:eastAsia="Arial Unicode MS"/>
          <w:spacing w:val="1"/>
        </w:rPr>
        <w:t>f</w:t>
      </w:r>
      <w:r w:rsidRPr="008D6764">
        <w:rPr>
          <w:rFonts w:eastAsia="Arial Unicode MS"/>
          <w:spacing w:val="-1"/>
        </w:rPr>
        <w:t>o</w:t>
      </w:r>
      <w:r w:rsidRPr="008D6764">
        <w:rPr>
          <w:rFonts w:eastAsia="Arial Unicode MS"/>
        </w:rPr>
        <w:t>rm</w:t>
      </w:r>
      <w:r w:rsidRPr="008D6764">
        <w:rPr>
          <w:rFonts w:eastAsia="Arial Unicode MS"/>
          <w:spacing w:val="2"/>
        </w:rPr>
        <w:t>u</w:t>
      </w:r>
      <w:r w:rsidRPr="008D6764">
        <w:rPr>
          <w:rFonts w:eastAsia="Arial Unicode MS"/>
          <w:spacing w:val="-1"/>
        </w:rPr>
        <w:t>li</w:t>
      </w:r>
      <w:r w:rsidRPr="008D6764">
        <w:rPr>
          <w:rFonts w:eastAsia="Arial Unicode MS"/>
        </w:rPr>
        <w:t xml:space="preserve">r </w:t>
      </w:r>
      <w:r w:rsidRPr="008D6764">
        <w:rPr>
          <w:rFonts w:eastAsia="Arial Unicode MS"/>
          <w:spacing w:val="1"/>
        </w:rPr>
        <w:t xml:space="preserve"> </w:t>
      </w:r>
      <w:r w:rsidRPr="008D6764">
        <w:rPr>
          <w:rFonts w:eastAsia="Arial Unicode MS"/>
        </w:rPr>
        <w:t>P</w:t>
      </w:r>
      <w:r w:rsidRPr="008D6764">
        <w:rPr>
          <w:rFonts w:eastAsia="Arial Unicode MS"/>
          <w:spacing w:val="2"/>
        </w:rPr>
        <w:t>e</w:t>
      </w:r>
      <w:r w:rsidRPr="008D6764">
        <w:rPr>
          <w:rFonts w:eastAsia="Arial Unicode MS"/>
          <w:spacing w:val="-1"/>
        </w:rPr>
        <w:t>ngu</w:t>
      </w:r>
      <w:r w:rsidRPr="008D6764">
        <w:rPr>
          <w:rFonts w:eastAsia="Arial Unicode MS"/>
          <w:spacing w:val="4"/>
        </w:rPr>
        <w:t>k</w:t>
      </w:r>
      <w:r w:rsidRPr="008D6764">
        <w:rPr>
          <w:rFonts w:eastAsia="Arial Unicode MS"/>
          <w:spacing w:val="2"/>
        </w:rPr>
        <w:t>u</w:t>
      </w:r>
      <w:r w:rsidRPr="008D6764">
        <w:rPr>
          <w:rFonts w:eastAsia="Arial Unicode MS"/>
        </w:rPr>
        <w:t>r</w:t>
      </w:r>
      <w:r w:rsidRPr="008D6764">
        <w:rPr>
          <w:rFonts w:eastAsia="Arial Unicode MS"/>
          <w:spacing w:val="-1"/>
        </w:rPr>
        <w:t>a</w:t>
      </w:r>
      <w:r w:rsidRPr="008D6764">
        <w:rPr>
          <w:rFonts w:eastAsia="Arial Unicode MS"/>
        </w:rPr>
        <w:t>n K</w:t>
      </w:r>
      <w:r w:rsidRPr="008D6764">
        <w:rPr>
          <w:rFonts w:eastAsia="Arial Unicode MS"/>
          <w:spacing w:val="-1"/>
        </w:rPr>
        <w:t>ine</w:t>
      </w:r>
      <w:r w:rsidRPr="008D6764">
        <w:rPr>
          <w:rFonts w:eastAsia="Arial Unicode MS"/>
        </w:rPr>
        <w:t>r</w:t>
      </w:r>
      <w:r w:rsidRPr="008D6764">
        <w:rPr>
          <w:rFonts w:eastAsia="Arial Unicode MS"/>
          <w:spacing w:val="3"/>
        </w:rPr>
        <w:t>j</w:t>
      </w:r>
      <w:r w:rsidRPr="008D6764">
        <w:rPr>
          <w:rFonts w:eastAsia="Arial Unicode MS"/>
          <w:spacing w:val="-1"/>
        </w:rPr>
        <w:t>a</w:t>
      </w:r>
      <w:r w:rsidRPr="008D6764">
        <w:rPr>
          <w:rFonts w:eastAsia="Arial Unicode MS"/>
        </w:rPr>
        <w:t>.</w:t>
      </w:r>
      <w:r w:rsidRPr="008D6764">
        <w:rPr>
          <w:rFonts w:eastAsia="Arial Unicode MS"/>
          <w:spacing w:val="3"/>
        </w:rPr>
        <w:t xml:space="preserve"> </w:t>
      </w:r>
      <w:r w:rsidRPr="008D6764">
        <w:rPr>
          <w:rFonts w:eastAsia="Arial Unicode MS"/>
        </w:rPr>
        <w:t>K</w:t>
      </w:r>
      <w:r w:rsidRPr="008D6764">
        <w:rPr>
          <w:rFonts w:eastAsia="Arial Unicode MS"/>
          <w:spacing w:val="-1"/>
        </w:rPr>
        <w:t>e</w:t>
      </w:r>
      <w:r w:rsidRPr="008D6764">
        <w:rPr>
          <w:rFonts w:eastAsia="Arial Unicode MS"/>
        </w:rPr>
        <w:t>m</w:t>
      </w:r>
      <w:r w:rsidRPr="008D6764">
        <w:rPr>
          <w:rFonts w:eastAsia="Arial Unicode MS"/>
          <w:spacing w:val="2"/>
        </w:rPr>
        <w:t>u</w:t>
      </w:r>
      <w:r w:rsidRPr="008D6764">
        <w:rPr>
          <w:rFonts w:eastAsia="Arial Unicode MS"/>
          <w:spacing w:val="-1"/>
        </w:rPr>
        <w:t>di</w:t>
      </w:r>
      <w:r w:rsidRPr="008D6764">
        <w:rPr>
          <w:rFonts w:eastAsia="Arial Unicode MS"/>
          <w:spacing w:val="2"/>
        </w:rPr>
        <w:t>a</w:t>
      </w:r>
      <w:r w:rsidRPr="008D6764">
        <w:rPr>
          <w:rFonts w:eastAsia="Arial Unicode MS"/>
        </w:rPr>
        <w:t xml:space="preserve">n </w:t>
      </w:r>
      <w:r w:rsidRPr="008D6764">
        <w:rPr>
          <w:rFonts w:eastAsia="Arial Unicode MS"/>
          <w:spacing w:val="-1"/>
        </w:rPr>
        <w:t>a</w:t>
      </w:r>
      <w:r w:rsidRPr="008D6764">
        <w:rPr>
          <w:rFonts w:eastAsia="Arial Unicode MS"/>
          <w:spacing w:val="1"/>
        </w:rPr>
        <w:t>t</w:t>
      </w:r>
      <w:r w:rsidRPr="008D6764">
        <w:rPr>
          <w:rFonts w:eastAsia="Arial Unicode MS"/>
          <w:spacing w:val="-1"/>
        </w:rPr>
        <w:t>a</w:t>
      </w:r>
      <w:r w:rsidRPr="008D6764">
        <w:rPr>
          <w:rFonts w:eastAsia="Arial Unicode MS"/>
        </w:rPr>
        <w:t>s</w:t>
      </w:r>
      <w:r w:rsidRPr="008D6764">
        <w:rPr>
          <w:rFonts w:eastAsia="Arial Unicode MS"/>
          <w:spacing w:val="8"/>
        </w:rPr>
        <w:t xml:space="preserve"> </w:t>
      </w:r>
      <w:r w:rsidRPr="008D6764">
        <w:rPr>
          <w:rFonts w:eastAsia="Arial Unicode MS"/>
          <w:spacing w:val="-1"/>
        </w:rPr>
        <w:t>ha</w:t>
      </w:r>
      <w:r w:rsidRPr="008D6764">
        <w:rPr>
          <w:rFonts w:eastAsia="Arial Unicode MS"/>
        </w:rPr>
        <w:t>s</w:t>
      </w:r>
      <w:r w:rsidRPr="008D6764">
        <w:rPr>
          <w:rFonts w:eastAsia="Arial Unicode MS"/>
          <w:spacing w:val="2"/>
        </w:rPr>
        <w:t>i</w:t>
      </w:r>
      <w:r w:rsidRPr="008D6764">
        <w:rPr>
          <w:rFonts w:eastAsia="Arial Unicode MS"/>
        </w:rPr>
        <w:t xml:space="preserve">l </w:t>
      </w:r>
      <w:r w:rsidRPr="008D6764">
        <w:rPr>
          <w:rFonts w:eastAsia="Arial Unicode MS"/>
          <w:spacing w:val="2"/>
        </w:rPr>
        <w:t>p</w:t>
      </w:r>
      <w:r w:rsidRPr="008D6764">
        <w:rPr>
          <w:rFonts w:eastAsia="Arial Unicode MS"/>
          <w:spacing w:val="-1"/>
        </w:rPr>
        <w:t>en</w:t>
      </w:r>
      <w:r w:rsidRPr="008D6764">
        <w:rPr>
          <w:rFonts w:eastAsia="Arial Unicode MS"/>
          <w:spacing w:val="2"/>
        </w:rPr>
        <w:t>g</w:t>
      </w:r>
      <w:r w:rsidRPr="008D6764">
        <w:rPr>
          <w:rFonts w:eastAsia="Arial Unicode MS"/>
          <w:spacing w:val="-1"/>
        </w:rPr>
        <w:t>u</w:t>
      </w:r>
      <w:r w:rsidRPr="008D6764">
        <w:rPr>
          <w:rFonts w:eastAsia="Arial Unicode MS"/>
          <w:spacing w:val="4"/>
        </w:rPr>
        <w:t>k</w:t>
      </w:r>
      <w:r w:rsidRPr="008D6764">
        <w:rPr>
          <w:rFonts w:eastAsia="Arial Unicode MS"/>
          <w:spacing w:val="-1"/>
        </w:rPr>
        <w:t>u</w:t>
      </w:r>
      <w:r w:rsidRPr="008D6764">
        <w:rPr>
          <w:rFonts w:eastAsia="Arial Unicode MS"/>
        </w:rPr>
        <w:t>r</w:t>
      </w:r>
      <w:r w:rsidRPr="008D6764">
        <w:rPr>
          <w:rFonts w:eastAsia="Arial Unicode MS"/>
          <w:spacing w:val="-1"/>
        </w:rPr>
        <w:t>a</w:t>
      </w:r>
      <w:r w:rsidRPr="008D6764">
        <w:rPr>
          <w:rFonts w:eastAsia="Arial Unicode MS"/>
        </w:rPr>
        <w:t xml:space="preserve">n </w:t>
      </w:r>
      <w:r w:rsidRPr="008D6764">
        <w:rPr>
          <w:rFonts w:eastAsia="Arial Unicode MS"/>
          <w:spacing w:val="4"/>
        </w:rPr>
        <w:t>k</w:t>
      </w:r>
      <w:r w:rsidRPr="008D6764">
        <w:rPr>
          <w:rFonts w:eastAsia="Arial Unicode MS"/>
          <w:spacing w:val="-1"/>
        </w:rPr>
        <w:t>ine</w:t>
      </w:r>
      <w:r w:rsidRPr="008D6764">
        <w:rPr>
          <w:rFonts w:eastAsia="Arial Unicode MS"/>
          <w:spacing w:val="4"/>
        </w:rPr>
        <w:t>r</w:t>
      </w:r>
      <w:r w:rsidRPr="008D6764">
        <w:rPr>
          <w:rFonts w:eastAsia="Arial Unicode MS"/>
          <w:spacing w:val="-1"/>
        </w:rPr>
        <w:t>j</w:t>
      </w:r>
      <w:r w:rsidRPr="008D6764">
        <w:rPr>
          <w:rFonts w:eastAsia="Arial Unicode MS"/>
        </w:rPr>
        <w:t xml:space="preserve">a </w:t>
      </w:r>
      <w:r w:rsidRPr="008D6764">
        <w:rPr>
          <w:rFonts w:eastAsia="Arial Unicode MS"/>
          <w:spacing w:val="1"/>
        </w:rPr>
        <w:t>t</w:t>
      </w:r>
      <w:r w:rsidRPr="008D6764">
        <w:rPr>
          <w:rFonts w:eastAsia="Arial Unicode MS"/>
          <w:spacing w:val="-1"/>
        </w:rPr>
        <w:t>e</w:t>
      </w:r>
      <w:r w:rsidRPr="008D6764">
        <w:rPr>
          <w:rFonts w:eastAsia="Arial Unicode MS"/>
        </w:rPr>
        <w:t>rs</w:t>
      </w:r>
      <w:r w:rsidRPr="008D6764">
        <w:rPr>
          <w:rFonts w:eastAsia="Arial Unicode MS"/>
          <w:spacing w:val="2"/>
        </w:rPr>
        <w:t>e</w:t>
      </w:r>
      <w:r w:rsidRPr="008D6764">
        <w:rPr>
          <w:rFonts w:eastAsia="Arial Unicode MS"/>
          <w:spacing w:val="-1"/>
        </w:rPr>
        <w:t>bu</w:t>
      </w:r>
      <w:r w:rsidRPr="008D6764">
        <w:rPr>
          <w:rFonts w:eastAsia="Arial Unicode MS"/>
        </w:rPr>
        <w:t>t</w:t>
      </w:r>
      <w:r w:rsidRPr="008D6764">
        <w:rPr>
          <w:rFonts w:eastAsia="Arial Unicode MS"/>
          <w:spacing w:val="3"/>
        </w:rPr>
        <w:t xml:space="preserve"> </w:t>
      </w:r>
      <w:r w:rsidRPr="008D6764">
        <w:rPr>
          <w:rFonts w:eastAsia="Arial Unicode MS"/>
          <w:spacing w:val="2"/>
        </w:rPr>
        <w:t>d</w:t>
      </w:r>
      <w:r w:rsidRPr="008D6764">
        <w:rPr>
          <w:rFonts w:eastAsia="Arial Unicode MS"/>
          <w:spacing w:val="-1"/>
        </w:rPr>
        <w:t>ila</w:t>
      </w:r>
      <w:r w:rsidRPr="008D6764">
        <w:rPr>
          <w:rFonts w:eastAsia="Arial Unicode MS"/>
          <w:spacing w:val="4"/>
        </w:rPr>
        <w:t>k</w:t>
      </w:r>
      <w:r w:rsidRPr="008D6764">
        <w:rPr>
          <w:rFonts w:eastAsia="Arial Unicode MS"/>
          <w:spacing w:val="-1"/>
        </w:rPr>
        <w:t>u</w:t>
      </w:r>
      <w:r w:rsidRPr="008D6764">
        <w:rPr>
          <w:rFonts w:eastAsia="Arial Unicode MS"/>
        </w:rPr>
        <w:t>k</w:t>
      </w:r>
      <w:r w:rsidRPr="008D6764">
        <w:rPr>
          <w:rFonts w:eastAsia="Arial Unicode MS"/>
          <w:spacing w:val="-1"/>
        </w:rPr>
        <w:t>a</w:t>
      </w:r>
      <w:r w:rsidRPr="008D6764">
        <w:rPr>
          <w:rFonts w:eastAsia="Arial Unicode MS"/>
        </w:rPr>
        <w:t>n</w:t>
      </w:r>
      <w:r w:rsidRPr="008D6764">
        <w:rPr>
          <w:rFonts w:eastAsia="Arial Unicode MS"/>
          <w:spacing w:val="4"/>
        </w:rPr>
        <w:t xml:space="preserve"> </w:t>
      </w:r>
      <w:r w:rsidRPr="008D6764">
        <w:rPr>
          <w:rFonts w:eastAsia="Arial Unicode MS"/>
          <w:spacing w:val="-1"/>
        </w:rPr>
        <w:t>e</w:t>
      </w:r>
      <w:r w:rsidRPr="008D6764">
        <w:rPr>
          <w:rFonts w:eastAsia="Arial Unicode MS"/>
        </w:rPr>
        <w:t>v</w:t>
      </w:r>
      <w:r w:rsidRPr="008D6764">
        <w:rPr>
          <w:rFonts w:eastAsia="Arial Unicode MS"/>
          <w:spacing w:val="2"/>
        </w:rPr>
        <w:t>a</w:t>
      </w:r>
      <w:r w:rsidRPr="008D6764">
        <w:rPr>
          <w:rFonts w:eastAsia="Arial Unicode MS"/>
          <w:spacing w:val="-1"/>
        </w:rPr>
        <w:t>l</w:t>
      </w:r>
      <w:r w:rsidRPr="008D6764">
        <w:rPr>
          <w:rFonts w:eastAsia="Arial Unicode MS"/>
          <w:spacing w:val="2"/>
        </w:rPr>
        <w:t>u</w:t>
      </w:r>
      <w:r w:rsidRPr="008D6764">
        <w:rPr>
          <w:rFonts w:eastAsia="Arial Unicode MS"/>
          <w:spacing w:val="-1"/>
        </w:rPr>
        <w:t>a</w:t>
      </w:r>
      <w:r w:rsidRPr="008D6764">
        <w:rPr>
          <w:rFonts w:eastAsia="Arial Unicode MS"/>
        </w:rPr>
        <w:t xml:space="preserve">si </w:t>
      </w:r>
      <w:r w:rsidRPr="008D6764">
        <w:rPr>
          <w:rFonts w:eastAsia="Arial Unicode MS"/>
          <w:spacing w:val="-1"/>
        </w:rPr>
        <w:t>un</w:t>
      </w:r>
      <w:r w:rsidRPr="008D6764">
        <w:rPr>
          <w:rFonts w:eastAsia="Arial Unicode MS"/>
          <w:spacing w:val="1"/>
        </w:rPr>
        <w:t>t</w:t>
      </w:r>
      <w:r w:rsidRPr="008D6764">
        <w:rPr>
          <w:rFonts w:eastAsia="Arial Unicode MS"/>
          <w:spacing w:val="-1"/>
        </w:rPr>
        <w:t>u</w:t>
      </w:r>
      <w:r w:rsidRPr="008D6764">
        <w:rPr>
          <w:rFonts w:eastAsia="Arial Unicode MS"/>
        </w:rPr>
        <w:t>k</w:t>
      </w:r>
      <w:r w:rsidRPr="008D6764">
        <w:rPr>
          <w:rFonts w:eastAsia="Arial Unicode MS"/>
          <w:spacing w:val="1"/>
        </w:rPr>
        <w:t xml:space="preserve"> </w:t>
      </w:r>
      <w:r w:rsidRPr="008D6764">
        <w:rPr>
          <w:rFonts w:eastAsia="Arial Unicode MS"/>
        </w:rPr>
        <w:t>m</w:t>
      </w:r>
      <w:r w:rsidRPr="008D6764">
        <w:rPr>
          <w:rFonts w:eastAsia="Arial Unicode MS"/>
          <w:spacing w:val="2"/>
        </w:rPr>
        <w:t>e</w:t>
      </w:r>
      <w:r w:rsidRPr="008D6764">
        <w:rPr>
          <w:rFonts w:eastAsia="Arial Unicode MS"/>
          <w:spacing w:val="-1"/>
        </w:rPr>
        <w:t>nge</w:t>
      </w:r>
      <w:r w:rsidRPr="008D6764">
        <w:rPr>
          <w:rFonts w:eastAsia="Arial Unicode MS"/>
          <w:spacing w:val="1"/>
        </w:rPr>
        <w:t>t</w:t>
      </w:r>
      <w:r w:rsidRPr="008D6764">
        <w:rPr>
          <w:rFonts w:eastAsia="Arial Unicode MS"/>
          <w:spacing w:val="2"/>
        </w:rPr>
        <w:t>a</w:t>
      </w:r>
      <w:r w:rsidRPr="008D6764">
        <w:rPr>
          <w:rFonts w:eastAsia="Arial Unicode MS"/>
          <w:spacing w:val="-1"/>
        </w:rPr>
        <w:t>hu</w:t>
      </w:r>
      <w:r w:rsidRPr="008D6764">
        <w:rPr>
          <w:rFonts w:eastAsia="Arial Unicode MS"/>
        </w:rPr>
        <w:t xml:space="preserve">i </w:t>
      </w:r>
      <w:r w:rsidRPr="008D6764">
        <w:rPr>
          <w:rFonts w:eastAsia="Arial Unicode MS"/>
          <w:spacing w:val="4"/>
        </w:rPr>
        <w:t>k</w:t>
      </w:r>
      <w:r w:rsidRPr="008D6764">
        <w:rPr>
          <w:rFonts w:eastAsia="Arial Unicode MS"/>
          <w:spacing w:val="-1"/>
        </w:rPr>
        <w:t>ebe</w:t>
      </w:r>
      <w:r w:rsidRPr="008D6764">
        <w:rPr>
          <w:rFonts w:eastAsia="Arial Unicode MS"/>
          <w:spacing w:val="4"/>
        </w:rPr>
        <w:t>r</w:t>
      </w:r>
      <w:r w:rsidRPr="008D6764">
        <w:rPr>
          <w:rFonts w:eastAsia="Arial Unicode MS"/>
          <w:spacing w:val="-1"/>
        </w:rPr>
        <w:t>ha</w:t>
      </w:r>
      <w:r w:rsidRPr="008D6764">
        <w:rPr>
          <w:rFonts w:eastAsia="Arial Unicode MS"/>
          <w:spacing w:val="4"/>
        </w:rPr>
        <w:t>s</w:t>
      </w:r>
      <w:r w:rsidRPr="008D6764">
        <w:rPr>
          <w:rFonts w:eastAsia="Arial Unicode MS"/>
          <w:spacing w:val="-1"/>
        </w:rPr>
        <w:t>il</w:t>
      </w:r>
      <w:r w:rsidRPr="008D6764">
        <w:rPr>
          <w:rFonts w:eastAsia="Arial Unicode MS"/>
          <w:spacing w:val="2"/>
        </w:rPr>
        <w:t>a</w:t>
      </w:r>
      <w:r w:rsidRPr="008D6764">
        <w:rPr>
          <w:rFonts w:eastAsia="Arial Unicode MS"/>
        </w:rPr>
        <w:t xml:space="preserve">n </w:t>
      </w:r>
      <w:r w:rsidRPr="008D6764">
        <w:rPr>
          <w:rFonts w:eastAsia="Arial Unicode MS"/>
          <w:spacing w:val="-1"/>
        </w:rPr>
        <w:t>d</w:t>
      </w:r>
      <w:r w:rsidRPr="008D6764">
        <w:rPr>
          <w:rFonts w:eastAsia="Arial Unicode MS"/>
          <w:spacing w:val="2"/>
        </w:rPr>
        <w:t>a</w:t>
      </w:r>
      <w:r w:rsidRPr="008D6764">
        <w:rPr>
          <w:rFonts w:eastAsia="Arial Unicode MS"/>
        </w:rPr>
        <w:t>n</w:t>
      </w:r>
      <w:r w:rsidRPr="008D6764">
        <w:rPr>
          <w:rFonts w:eastAsia="Arial Unicode MS"/>
          <w:spacing w:val="7"/>
        </w:rPr>
        <w:t xml:space="preserve"> </w:t>
      </w:r>
      <w:r w:rsidRPr="008D6764">
        <w:rPr>
          <w:rFonts w:eastAsia="Arial Unicode MS"/>
        </w:rPr>
        <w:t>k</w:t>
      </w:r>
      <w:r w:rsidRPr="008D6764">
        <w:rPr>
          <w:rFonts w:eastAsia="Arial Unicode MS"/>
          <w:spacing w:val="-1"/>
        </w:rPr>
        <w:t>ega</w:t>
      </w:r>
      <w:r w:rsidRPr="008D6764">
        <w:rPr>
          <w:rFonts w:eastAsia="Arial Unicode MS"/>
          <w:spacing w:val="2"/>
        </w:rPr>
        <w:t>g</w:t>
      </w:r>
      <w:r w:rsidRPr="008D6764">
        <w:rPr>
          <w:rFonts w:eastAsia="Arial Unicode MS"/>
          <w:spacing w:val="-1"/>
        </w:rPr>
        <w:t>a</w:t>
      </w:r>
      <w:r w:rsidRPr="008D6764">
        <w:rPr>
          <w:rFonts w:eastAsia="Arial Unicode MS"/>
          <w:spacing w:val="2"/>
        </w:rPr>
        <w:t>l</w:t>
      </w:r>
      <w:r w:rsidRPr="008D6764">
        <w:rPr>
          <w:rFonts w:eastAsia="Arial Unicode MS"/>
          <w:spacing w:val="-1"/>
        </w:rPr>
        <w:t>a</w:t>
      </w:r>
      <w:r w:rsidRPr="008D6764">
        <w:rPr>
          <w:rFonts w:eastAsia="Arial Unicode MS"/>
        </w:rPr>
        <w:t xml:space="preserve">n </w:t>
      </w:r>
      <w:r w:rsidRPr="008D6764">
        <w:rPr>
          <w:rFonts w:eastAsia="Arial Unicode MS"/>
          <w:spacing w:val="2"/>
        </w:rPr>
        <w:t>p</w:t>
      </w:r>
      <w:r w:rsidRPr="008D6764">
        <w:rPr>
          <w:rFonts w:eastAsia="Arial Unicode MS"/>
          <w:spacing w:val="-1"/>
        </w:rPr>
        <w:t>en</w:t>
      </w:r>
      <w:r w:rsidRPr="008D6764">
        <w:rPr>
          <w:rFonts w:eastAsia="Arial Unicode MS"/>
        </w:rPr>
        <w:t>c</w:t>
      </w:r>
      <w:r w:rsidRPr="008D6764">
        <w:rPr>
          <w:rFonts w:eastAsia="Arial Unicode MS"/>
          <w:spacing w:val="2"/>
        </w:rPr>
        <w:t>a</w:t>
      </w:r>
      <w:r w:rsidRPr="008D6764">
        <w:rPr>
          <w:rFonts w:eastAsia="Arial Unicode MS"/>
          <w:spacing w:val="-1"/>
        </w:rPr>
        <w:t>pa</w:t>
      </w:r>
      <w:r w:rsidRPr="008D6764">
        <w:rPr>
          <w:rFonts w:eastAsia="Arial Unicode MS"/>
          <w:spacing w:val="2"/>
        </w:rPr>
        <w:t>i</w:t>
      </w:r>
      <w:r w:rsidRPr="008D6764">
        <w:rPr>
          <w:rFonts w:eastAsia="Arial Unicode MS"/>
          <w:spacing w:val="-1"/>
        </w:rPr>
        <w:t>a</w:t>
      </w:r>
      <w:r w:rsidRPr="008D6764">
        <w:rPr>
          <w:rFonts w:eastAsia="Arial Unicode MS"/>
        </w:rPr>
        <w:t xml:space="preserve">n </w:t>
      </w:r>
      <w:r w:rsidRPr="008D6764">
        <w:rPr>
          <w:rFonts w:eastAsia="Arial Unicode MS"/>
          <w:spacing w:val="4"/>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rPr>
        <w:t>r</w:t>
      </w:r>
      <w:r w:rsidRPr="008D6764">
        <w:rPr>
          <w:rFonts w:eastAsia="Arial Unicode MS"/>
          <w:spacing w:val="2"/>
        </w:rPr>
        <w:t>a</w:t>
      </w:r>
      <w:r w:rsidRPr="008D6764">
        <w:rPr>
          <w:rFonts w:eastAsia="Arial Unicode MS"/>
        </w:rPr>
        <w:t>n s</w:t>
      </w:r>
      <w:r w:rsidRPr="008D6764">
        <w:rPr>
          <w:rFonts w:eastAsia="Arial Unicode MS"/>
          <w:spacing w:val="1"/>
        </w:rPr>
        <w:t>t</w:t>
      </w:r>
      <w:r w:rsidRPr="008D6764">
        <w:rPr>
          <w:rFonts w:eastAsia="Arial Unicode MS"/>
        </w:rPr>
        <w:t>r</w:t>
      </w:r>
      <w:r w:rsidRPr="008D6764">
        <w:rPr>
          <w:rFonts w:eastAsia="Arial Unicode MS"/>
          <w:spacing w:val="-1"/>
        </w:rPr>
        <w:t>a</w:t>
      </w:r>
      <w:r w:rsidRPr="008D6764">
        <w:rPr>
          <w:rFonts w:eastAsia="Arial Unicode MS"/>
          <w:spacing w:val="1"/>
        </w:rPr>
        <w:t>t</w:t>
      </w:r>
      <w:r w:rsidRPr="008D6764">
        <w:rPr>
          <w:rFonts w:eastAsia="Arial Unicode MS"/>
          <w:spacing w:val="-1"/>
        </w:rPr>
        <w:t>egi</w:t>
      </w:r>
      <w:r w:rsidRPr="008D6764">
        <w:rPr>
          <w:rFonts w:eastAsia="Arial Unicode MS"/>
        </w:rPr>
        <w:t xml:space="preserve">s </w:t>
      </w:r>
      <w:r w:rsidR="00F27FBD">
        <w:rPr>
          <w:rFonts w:eastAsia="Arial Unicode MS"/>
        </w:rPr>
        <w:t>Bappeda Litbang Kabupaten Barito Utara</w:t>
      </w:r>
      <w:r w:rsidRPr="008D6764">
        <w:rPr>
          <w:rFonts w:eastAsia="Arial Unicode MS"/>
        </w:rPr>
        <w:t>.</w:t>
      </w:r>
    </w:p>
    <w:p w:rsidR="00E96BC5" w:rsidRPr="008D6764" w:rsidRDefault="00941791" w:rsidP="00E47561">
      <w:pPr>
        <w:spacing w:line="360" w:lineRule="auto"/>
        <w:ind w:left="360" w:right="106" w:firstLine="540"/>
        <w:jc w:val="both"/>
        <w:rPr>
          <w:rFonts w:eastAsia="Arial Unicode MS"/>
        </w:rPr>
      </w:pPr>
      <w:proofErr w:type="gramStart"/>
      <w:r w:rsidRPr="008D6764">
        <w:rPr>
          <w:rFonts w:eastAsia="Arial Unicode MS"/>
          <w:spacing w:val="-1"/>
        </w:rPr>
        <w:t>Un</w:t>
      </w:r>
      <w:r w:rsidRPr="008D6764">
        <w:rPr>
          <w:rFonts w:eastAsia="Arial Unicode MS"/>
          <w:spacing w:val="1"/>
        </w:rPr>
        <w:t>t</w:t>
      </w:r>
      <w:r w:rsidRPr="008D6764">
        <w:rPr>
          <w:rFonts w:eastAsia="Arial Unicode MS"/>
          <w:spacing w:val="-1"/>
        </w:rPr>
        <w:t>u</w:t>
      </w:r>
      <w:r w:rsidRPr="008D6764">
        <w:rPr>
          <w:rFonts w:eastAsia="Arial Unicode MS"/>
        </w:rPr>
        <w:t xml:space="preserve">k </w:t>
      </w:r>
      <w:r w:rsidRPr="008D6764">
        <w:rPr>
          <w:rFonts w:eastAsia="Arial Unicode MS"/>
          <w:spacing w:val="66"/>
        </w:rPr>
        <w:t xml:space="preserve"> </w:t>
      </w:r>
      <w:r w:rsidRPr="008D6764">
        <w:rPr>
          <w:rFonts w:eastAsia="Arial Unicode MS"/>
        </w:rPr>
        <w:t>m</w:t>
      </w:r>
      <w:r w:rsidRPr="008D6764">
        <w:rPr>
          <w:rFonts w:eastAsia="Arial Unicode MS"/>
          <w:spacing w:val="-1"/>
        </w:rPr>
        <w:t>e</w:t>
      </w:r>
      <w:r w:rsidRPr="008D6764">
        <w:rPr>
          <w:rFonts w:eastAsia="Arial Unicode MS"/>
          <w:spacing w:val="4"/>
        </w:rPr>
        <w:t>m</w:t>
      </w:r>
      <w:r w:rsidRPr="008D6764">
        <w:rPr>
          <w:rFonts w:eastAsia="Arial Unicode MS"/>
          <w:spacing w:val="-1"/>
        </w:rPr>
        <w:t>pe</w:t>
      </w:r>
      <w:r w:rsidRPr="008D6764">
        <w:rPr>
          <w:rFonts w:eastAsia="Arial Unicode MS"/>
        </w:rPr>
        <w:t>rm</w:t>
      </w:r>
      <w:r w:rsidRPr="008D6764">
        <w:rPr>
          <w:rFonts w:eastAsia="Arial Unicode MS"/>
          <w:spacing w:val="2"/>
        </w:rPr>
        <w:t>u</w:t>
      </w:r>
      <w:r w:rsidRPr="008D6764">
        <w:rPr>
          <w:rFonts w:eastAsia="Arial Unicode MS"/>
          <w:spacing w:val="-1"/>
        </w:rPr>
        <w:t>d</w:t>
      </w:r>
      <w:r w:rsidRPr="008D6764">
        <w:rPr>
          <w:rFonts w:eastAsia="Arial Unicode MS"/>
          <w:spacing w:val="2"/>
        </w:rPr>
        <w:t>a</w:t>
      </w:r>
      <w:r w:rsidRPr="008D6764">
        <w:rPr>
          <w:rFonts w:eastAsia="Arial Unicode MS"/>
        </w:rPr>
        <w:t>h</w:t>
      </w:r>
      <w:proofErr w:type="gramEnd"/>
      <w:r w:rsidRPr="008D6764">
        <w:rPr>
          <w:rFonts w:eastAsia="Arial Unicode MS"/>
        </w:rPr>
        <w:t xml:space="preserve"> </w:t>
      </w:r>
      <w:r w:rsidRPr="008D6764">
        <w:rPr>
          <w:rFonts w:eastAsia="Arial Unicode MS"/>
          <w:spacing w:val="65"/>
        </w:rPr>
        <w:t xml:space="preserve"> </w:t>
      </w:r>
      <w:r w:rsidRPr="008D6764">
        <w:rPr>
          <w:rFonts w:eastAsia="Arial Unicode MS"/>
          <w:spacing w:val="2"/>
        </w:rPr>
        <w:t>i</w:t>
      </w:r>
      <w:r w:rsidRPr="008D6764">
        <w:rPr>
          <w:rFonts w:eastAsia="Arial Unicode MS"/>
          <w:spacing w:val="-1"/>
        </w:rPr>
        <w:t>n</w:t>
      </w:r>
      <w:r w:rsidRPr="008D6764">
        <w:rPr>
          <w:rFonts w:eastAsia="Arial Unicode MS"/>
          <w:spacing w:val="1"/>
        </w:rPr>
        <w:t>t</w:t>
      </w:r>
      <w:r w:rsidRPr="008D6764">
        <w:rPr>
          <w:rFonts w:eastAsia="Arial Unicode MS"/>
          <w:spacing w:val="-1"/>
        </w:rPr>
        <w:t>e</w:t>
      </w:r>
      <w:r w:rsidRPr="008D6764">
        <w:rPr>
          <w:rFonts w:eastAsia="Arial Unicode MS"/>
        </w:rPr>
        <w:t>r</w:t>
      </w:r>
      <w:r w:rsidRPr="008D6764">
        <w:rPr>
          <w:rFonts w:eastAsia="Arial Unicode MS"/>
          <w:spacing w:val="-1"/>
        </w:rPr>
        <w:t>p</w:t>
      </w:r>
      <w:r w:rsidRPr="008D6764">
        <w:rPr>
          <w:rFonts w:eastAsia="Arial Unicode MS"/>
        </w:rPr>
        <w:t>r</w:t>
      </w:r>
      <w:r w:rsidRPr="008D6764">
        <w:rPr>
          <w:rFonts w:eastAsia="Arial Unicode MS"/>
          <w:spacing w:val="-1"/>
        </w:rPr>
        <w:t>e</w:t>
      </w:r>
      <w:r w:rsidRPr="008D6764">
        <w:rPr>
          <w:rFonts w:eastAsia="Arial Unicode MS"/>
        </w:rPr>
        <w:t>s</w:t>
      </w:r>
      <w:r w:rsidRPr="008D6764">
        <w:rPr>
          <w:rFonts w:eastAsia="Arial Unicode MS"/>
          <w:spacing w:val="1"/>
        </w:rPr>
        <w:t>t</w:t>
      </w:r>
      <w:r w:rsidRPr="008D6764">
        <w:rPr>
          <w:rFonts w:eastAsia="Arial Unicode MS"/>
          <w:spacing w:val="-1"/>
        </w:rPr>
        <w:t>a</w:t>
      </w:r>
      <w:r w:rsidRPr="008D6764">
        <w:rPr>
          <w:rFonts w:eastAsia="Arial Unicode MS"/>
          <w:spacing w:val="4"/>
        </w:rPr>
        <w:t>s</w:t>
      </w:r>
      <w:r w:rsidRPr="008D6764">
        <w:rPr>
          <w:rFonts w:eastAsia="Arial Unicode MS"/>
        </w:rPr>
        <w:t xml:space="preserve">i  </w:t>
      </w:r>
      <w:r w:rsidRPr="008D6764">
        <w:rPr>
          <w:rFonts w:eastAsia="Arial Unicode MS"/>
          <w:spacing w:val="3"/>
        </w:rPr>
        <w:t xml:space="preserve"> </w:t>
      </w:r>
      <w:r w:rsidRPr="008D6764">
        <w:rPr>
          <w:rFonts w:eastAsia="Arial Unicode MS"/>
          <w:spacing w:val="-1"/>
        </w:rPr>
        <w:t>a</w:t>
      </w:r>
      <w:r w:rsidRPr="008D6764">
        <w:rPr>
          <w:rFonts w:eastAsia="Arial Unicode MS"/>
          <w:spacing w:val="1"/>
        </w:rPr>
        <w:t>t</w:t>
      </w:r>
      <w:r w:rsidRPr="008D6764">
        <w:rPr>
          <w:rFonts w:eastAsia="Arial Unicode MS"/>
          <w:spacing w:val="-1"/>
        </w:rPr>
        <w:t>a</w:t>
      </w:r>
      <w:r w:rsidRPr="008D6764">
        <w:rPr>
          <w:rFonts w:eastAsia="Arial Unicode MS"/>
        </w:rPr>
        <w:t xml:space="preserve">s   </w:t>
      </w:r>
      <w:r w:rsidRPr="008D6764">
        <w:rPr>
          <w:rFonts w:eastAsia="Arial Unicode MS"/>
          <w:spacing w:val="2"/>
        </w:rPr>
        <w:t>p</w:t>
      </w:r>
      <w:r w:rsidRPr="008D6764">
        <w:rPr>
          <w:rFonts w:eastAsia="Arial Unicode MS"/>
          <w:spacing w:val="-1"/>
        </w:rPr>
        <w:t>en</w:t>
      </w:r>
      <w:r w:rsidRPr="008D6764">
        <w:rPr>
          <w:rFonts w:eastAsia="Arial Unicode MS"/>
        </w:rPr>
        <w:t>c</w:t>
      </w:r>
      <w:r w:rsidRPr="008D6764">
        <w:rPr>
          <w:rFonts w:eastAsia="Arial Unicode MS"/>
          <w:spacing w:val="2"/>
        </w:rPr>
        <w:t>a</w:t>
      </w:r>
      <w:r w:rsidRPr="008D6764">
        <w:rPr>
          <w:rFonts w:eastAsia="Arial Unicode MS"/>
          <w:spacing w:val="-1"/>
        </w:rPr>
        <w:t>p</w:t>
      </w:r>
      <w:r w:rsidRPr="008D6764">
        <w:rPr>
          <w:rFonts w:eastAsia="Arial Unicode MS"/>
          <w:spacing w:val="2"/>
        </w:rPr>
        <w:t>a</w:t>
      </w:r>
      <w:r w:rsidRPr="008D6764">
        <w:rPr>
          <w:rFonts w:eastAsia="Arial Unicode MS"/>
          <w:spacing w:val="-1"/>
        </w:rPr>
        <w:t>ia</w:t>
      </w:r>
      <w:r w:rsidRPr="008D6764">
        <w:rPr>
          <w:rFonts w:eastAsia="Arial Unicode MS"/>
        </w:rPr>
        <w:t xml:space="preserve">n  </w:t>
      </w:r>
      <w:r w:rsidRPr="008D6764">
        <w:rPr>
          <w:rFonts w:eastAsia="Arial Unicode MS"/>
          <w:spacing w:val="3"/>
        </w:rPr>
        <w:t xml:space="preserve"> </w:t>
      </w:r>
      <w:r w:rsidRPr="008D6764">
        <w:rPr>
          <w:rFonts w:eastAsia="Arial Unicode MS"/>
        </w:rPr>
        <w:t>s</w:t>
      </w:r>
      <w:r w:rsidRPr="008D6764">
        <w:rPr>
          <w:rFonts w:eastAsia="Arial Unicode MS"/>
          <w:spacing w:val="-1"/>
        </w:rPr>
        <w:t>a</w:t>
      </w:r>
      <w:r w:rsidRPr="008D6764">
        <w:rPr>
          <w:rFonts w:eastAsia="Arial Unicode MS"/>
        </w:rPr>
        <w:t>s</w:t>
      </w:r>
      <w:r w:rsidRPr="008D6764">
        <w:rPr>
          <w:rFonts w:eastAsia="Arial Unicode MS"/>
          <w:spacing w:val="-1"/>
        </w:rPr>
        <w:t>a</w:t>
      </w:r>
      <w:r w:rsidRPr="008D6764">
        <w:rPr>
          <w:rFonts w:eastAsia="Arial Unicode MS"/>
          <w:spacing w:val="4"/>
        </w:rPr>
        <w:t>r</w:t>
      </w:r>
      <w:r w:rsidRPr="008D6764">
        <w:rPr>
          <w:rFonts w:eastAsia="Arial Unicode MS"/>
          <w:spacing w:val="-1"/>
        </w:rPr>
        <w:t>a</w:t>
      </w:r>
      <w:r w:rsidRPr="008D6764">
        <w:rPr>
          <w:rFonts w:eastAsia="Arial Unicode MS"/>
        </w:rPr>
        <w:t xml:space="preserve">n  </w:t>
      </w:r>
      <w:r w:rsidRPr="008D6764">
        <w:rPr>
          <w:rFonts w:eastAsia="Arial Unicode MS"/>
          <w:spacing w:val="3"/>
        </w:rPr>
        <w:t xml:space="preserve"> </w:t>
      </w:r>
      <w:r w:rsidRPr="008D6764">
        <w:rPr>
          <w:rFonts w:eastAsia="Arial Unicode MS"/>
          <w:spacing w:val="-1"/>
        </w:rPr>
        <w:t>da</w:t>
      </w:r>
      <w:r w:rsidRPr="008D6764">
        <w:rPr>
          <w:rFonts w:eastAsia="Arial Unicode MS"/>
        </w:rPr>
        <w:t xml:space="preserve">n </w:t>
      </w:r>
      <w:r w:rsidRPr="008D6764">
        <w:rPr>
          <w:rFonts w:eastAsia="Arial Unicode MS"/>
          <w:spacing w:val="-1"/>
        </w:rPr>
        <w:t>indi</w:t>
      </w:r>
      <w:r w:rsidRPr="008D6764">
        <w:rPr>
          <w:rFonts w:eastAsia="Arial Unicode MS"/>
          <w:spacing w:val="4"/>
        </w:rPr>
        <w:t>k</w:t>
      </w:r>
      <w:r w:rsidRPr="008D6764">
        <w:rPr>
          <w:rFonts w:eastAsia="Arial Unicode MS"/>
          <w:spacing w:val="-1"/>
        </w:rPr>
        <w:t>a</w:t>
      </w:r>
      <w:r w:rsidRPr="008D6764">
        <w:rPr>
          <w:rFonts w:eastAsia="Arial Unicode MS"/>
          <w:spacing w:val="1"/>
        </w:rPr>
        <w:t>t</w:t>
      </w:r>
      <w:r w:rsidRPr="008D6764">
        <w:rPr>
          <w:rFonts w:eastAsia="Arial Unicode MS"/>
          <w:spacing w:val="-1"/>
        </w:rPr>
        <w:t>o</w:t>
      </w:r>
      <w:r w:rsidRPr="008D6764">
        <w:rPr>
          <w:rFonts w:eastAsia="Arial Unicode MS"/>
        </w:rPr>
        <w:t>r</w:t>
      </w:r>
      <w:r w:rsidRPr="008D6764">
        <w:rPr>
          <w:rFonts w:eastAsia="Arial Unicode MS"/>
          <w:spacing w:val="3"/>
        </w:rPr>
        <w:t xml:space="preserve"> </w:t>
      </w:r>
      <w:r w:rsidRPr="008D6764">
        <w:rPr>
          <w:rFonts w:eastAsia="Arial Unicode MS"/>
        </w:rPr>
        <w:t>k</w:t>
      </w:r>
      <w:r w:rsidRPr="008D6764">
        <w:rPr>
          <w:rFonts w:eastAsia="Arial Unicode MS"/>
          <w:spacing w:val="-1"/>
        </w:rPr>
        <w:t>i</w:t>
      </w:r>
      <w:r w:rsidRPr="008D6764">
        <w:rPr>
          <w:rFonts w:eastAsia="Arial Unicode MS"/>
          <w:spacing w:val="2"/>
        </w:rPr>
        <w:t>n</w:t>
      </w:r>
      <w:r w:rsidRPr="008D6764">
        <w:rPr>
          <w:rFonts w:eastAsia="Arial Unicode MS"/>
          <w:spacing w:val="-1"/>
        </w:rPr>
        <w:t>e</w:t>
      </w:r>
      <w:r w:rsidRPr="008D6764">
        <w:rPr>
          <w:rFonts w:eastAsia="Arial Unicode MS"/>
        </w:rPr>
        <w:t>r</w:t>
      </w:r>
      <w:r w:rsidRPr="008D6764">
        <w:rPr>
          <w:rFonts w:eastAsia="Arial Unicode MS"/>
          <w:spacing w:val="-1"/>
        </w:rPr>
        <w:t>j</w:t>
      </w:r>
      <w:r w:rsidRPr="008D6764">
        <w:rPr>
          <w:rFonts w:eastAsia="Arial Unicode MS"/>
        </w:rPr>
        <w:t>a s</w:t>
      </w:r>
      <w:r w:rsidRPr="008D6764">
        <w:rPr>
          <w:rFonts w:eastAsia="Arial Unicode MS"/>
          <w:spacing w:val="-1"/>
        </w:rPr>
        <w:t>a</w:t>
      </w:r>
      <w:r w:rsidRPr="008D6764">
        <w:rPr>
          <w:rFonts w:eastAsia="Arial Unicode MS"/>
          <w:spacing w:val="4"/>
        </w:rPr>
        <w:t>s</w:t>
      </w:r>
      <w:r w:rsidRPr="008D6764">
        <w:rPr>
          <w:rFonts w:eastAsia="Arial Unicode MS"/>
          <w:spacing w:val="-1"/>
        </w:rPr>
        <w:t>a</w:t>
      </w:r>
      <w:r w:rsidRPr="008D6764">
        <w:rPr>
          <w:rFonts w:eastAsia="Arial Unicode MS"/>
        </w:rPr>
        <w:t>r</w:t>
      </w:r>
      <w:r w:rsidRPr="008D6764">
        <w:rPr>
          <w:rFonts w:eastAsia="Arial Unicode MS"/>
          <w:spacing w:val="-1"/>
        </w:rPr>
        <w:t>a</w:t>
      </w:r>
      <w:r w:rsidRPr="008D6764">
        <w:rPr>
          <w:rFonts w:eastAsia="Arial Unicode MS"/>
        </w:rPr>
        <w:t>n</w:t>
      </w:r>
      <w:r w:rsidRPr="008D6764">
        <w:rPr>
          <w:rFonts w:eastAsia="Arial Unicode MS"/>
          <w:spacing w:val="1"/>
        </w:rPr>
        <w:t xml:space="preserve"> </w:t>
      </w:r>
      <w:r w:rsidRPr="008D6764">
        <w:rPr>
          <w:rFonts w:eastAsia="Arial Unicode MS"/>
          <w:spacing w:val="2"/>
        </w:rPr>
        <w:t>d</w:t>
      </w:r>
      <w:r w:rsidRPr="008D6764">
        <w:rPr>
          <w:rFonts w:eastAsia="Arial Unicode MS"/>
          <w:spacing w:val="-1"/>
        </w:rPr>
        <w:t>ig</w:t>
      </w:r>
      <w:r w:rsidRPr="008D6764">
        <w:rPr>
          <w:rFonts w:eastAsia="Arial Unicode MS"/>
          <w:spacing w:val="2"/>
        </w:rPr>
        <w:t>u</w:t>
      </w:r>
      <w:r w:rsidRPr="008D6764">
        <w:rPr>
          <w:rFonts w:eastAsia="Arial Unicode MS"/>
          <w:spacing w:val="-1"/>
        </w:rPr>
        <w:t>na</w:t>
      </w:r>
      <w:r w:rsidRPr="008D6764">
        <w:rPr>
          <w:rFonts w:eastAsia="Arial Unicode MS"/>
          <w:spacing w:val="4"/>
        </w:rPr>
        <w:t>k</w:t>
      </w:r>
      <w:r w:rsidRPr="008D6764">
        <w:rPr>
          <w:rFonts w:eastAsia="Arial Unicode MS"/>
          <w:spacing w:val="-1"/>
        </w:rPr>
        <w:t>a</w:t>
      </w:r>
      <w:r w:rsidRPr="008D6764">
        <w:rPr>
          <w:rFonts w:eastAsia="Arial Unicode MS"/>
        </w:rPr>
        <w:t>n s</w:t>
      </w:r>
      <w:r w:rsidRPr="008D6764">
        <w:rPr>
          <w:rFonts w:eastAsia="Arial Unicode MS"/>
          <w:spacing w:val="4"/>
        </w:rPr>
        <w:t>k</w:t>
      </w:r>
      <w:r w:rsidRPr="008D6764">
        <w:rPr>
          <w:rFonts w:eastAsia="Arial Unicode MS"/>
          <w:spacing w:val="-1"/>
        </w:rPr>
        <w:t>al</w:t>
      </w:r>
      <w:r w:rsidRPr="008D6764">
        <w:rPr>
          <w:rFonts w:eastAsia="Arial Unicode MS"/>
        </w:rPr>
        <w:t xml:space="preserve">a </w:t>
      </w:r>
      <w:r w:rsidRPr="008D6764">
        <w:rPr>
          <w:rFonts w:eastAsia="Arial Unicode MS"/>
          <w:spacing w:val="-1"/>
        </w:rPr>
        <w:t>p</w:t>
      </w:r>
      <w:r w:rsidRPr="008D6764">
        <w:rPr>
          <w:rFonts w:eastAsia="Arial Unicode MS"/>
          <w:spacing w:val="2"/>
        </w:rPr>
        <w:t>e</w:t>
      </w:r>
      <w:r w:rsidRPr="008D6764">
        <w:rPr>
          <w:rFonts w:eastAsia="Arial Unicode MS"/>
          <w:spacing w:val="-1"/>
        </w:rPr>
        <w:t>n</w:t>
      </w:r>
      <w:r w:rsidRPr="008D6764">
        <w:rPr>
          <w:rFonts w:eastAsia="Arial Unicode MS"/>
          <w:spacing w:val="2"/>
        </w:rPr>
        <w:t>g</w:t>
      </w:r>
      <w:r w:rsidRPr="008D6764">
        <w:rPr>
          <w:rFonts w:eastAsia="Arial Unicode MS"/>
          <w:spacing w:val="-1"/>
        </w:rPr>
        <w:t>u</w:t>
      </w:r>
      <w:r w:rsidRPr="008D6764">
        <w:rPr>
          <w:rFonts w:eastAsia="Arial Unicode MS"/>
        </w:rPr>
        <w:t>k</w:t>
      </w:r>
      <w:r w:rsidRPr="008D6764">
        <w:rPr>
          <w:rFonts w:eastAsia="Arial Unicode MS"/>
          <w:spacing w:val="-1"/>
        </w:rPr>
        <w:t>u</w:t>
      </w:r>
      <w:r w:rsidRPr="008D6764">
        <w:rPr>
          <w:rFonts w:eastAsia="Arial Unicode MS"/>
        </w:rPr>
        <w:t>r</w:t>
      </w:r>
      <w:r w:rsidRPr="008D6764">
        <w:rPr>
          <w:rFonts w:eastAsia="Arial Unicode MS"/>
          <w:spacing w:val="2"/>
        </w:rPr>
        <w:t>a</w:t>
      </w:r>
      <w:r w:rsidRPr="008D6764">
        <w:rPr>
          <w:rFonts w:eastAsia="Arial Unicode MS"/>
        </w:rPr>
        <w:t xml:space="preserve">n </w:t>
      </w:r>
      <w:r w:rsidRPr="008D6764">
        <w:rPr>
          <w:rFonts w:eastAsia="Arial Unicode MS"/>
          <w:spacing w:val="-1"/>
        </w:rPr>
        <w:t>o</w:t>
      </w:r>
      <w:r w:rsidRPr="008D6764">
        <w:rPr>
          <w:rFonts w:eastAsia="Arial Unicode MS"/>
        </w:rPr>
        <w:t>r</w:t>
      </w:r>
      <w:r w:rsidRPr="008D6764">
        <w:rPr>
          <w:rFonts w:eastAsia="Arial Unicode MS"/>
          <w:spacing w:val="-1"/>
        </w:rPr>
        <w:t>d</w:t>
      </w:r>
      <w:r w:rsidRPr="008D6764">
        <w:rPr>
          <w:rFonts w:eastAsia="Arial Unicode MS"/>
          <w:spacing w:val="2"/>
        </w:rPr>
        <w:t>i</w:t>
      </w:r>
      <w:r w:rsidRPr="008D6764">
        <w:rPr>
          <w:rFonts w:eastAsia="Arial Unicode MS"/>
          <w:spacing w:val="-1"/>
        </w:rPr>
        <w:t>na</w:t>
      </w:r>
      <w:r w:rsidRPr="008D6764">
        <w:rPr>
          <w:rFonts w:eastAsia="Arial Unicode MS"/>
        </w:rPr>
        <w:t>l</w:t>
      </w:r>
      <w:r w:rsidRPr="008D6764">
        <w:rPr>
          <w:rFonts w:eastAsia="Arial Unicode MS"/>
          <w:spacing w:val="4"/>
        </w:rPr>
        <w:t xml:space="preserve"> </w:t>
      </w:r>
      <w:r w:rsidRPr="008D6764">
        <w:rPr>
          <w:rFonts w:eastAsia="Arial Unicode MS"/>
        </w:rPr>
        <w:t>s</w:t>
      </w:r>
      <w:r w:rsidRPr="008D6764">
        <w:rPr>
          <w:rFonts w:eastAsia="Arial Unicode MS"/>
          <w:spacing w:val="2"/>
        </w:rPr>
        <w:t>e</w:t>
      </w:r>
      <w:r w:rsidRPr="008D6764">
        <w:rPr>
          <w:rFonts w:eastAsia="Arial Unicode MS"/>
          <w:spacing w:val="-1"/>
        </w:rPr>
        <w:t>b</w:t>
      </w:r>
      <w:r w:rsidRPr="008D6764">
        <w:rPr>
          <w:rFonts w:eastAsia="Arial Unicode MS"/>
          <w:spacing w:val="2"/>
        </w:rPr>
        <w:t>a</w:t>
      </w:r>
      <w:r w:rsidRPr="008D6764">
        <w:rPr>
          <w:rFonts w:eastAsia="Arial Unicode MS"/>
          <w:spacing w:val="-1"/>
        </w:rPr>
        <w:t>ga</w:t>
      </w:r>
      <w:r w:rsidRPr="008D6764">
        <w:rPr>
          <w:rFonts w:eastAsia="Arial Unicode MS"/>
        </w:rPr>
        <w:t xml:space="preserve">i </w:t>
      </w:r>
      <w:r w:rsidRPr="008D6764">
        <w:rPr>
          <w:rFonts w:eastAsia="Arial Unicode MS"/>
          <w:spacing w:val="2"/>
        </w:rPr>
        <w:t>b</w:t>
      </w:r>
      <w:r w:rsidRPr="008D6764">
        <w:rPr>
          <w:rFonts w:eastAsia="Arial Unicode MS"/>
          <w:spacing w:val="-1"/>
        </w:rPr>
        <w:t>e</w:t>
      </w:r>
      <w:r w:rsidRPr="008D6764">
        <w:rPr>
          <w:rFonts w:eastAsia="Arial Unicode MS"/>
        </w:rPr>
        <w:t>r</w:t>
      </w:r>
      <w:r w:rsidRPr="008D6764">
        <w:rPr>
          <w:rFonts w:eastAsia="Arial Unicode MS"/>
          <w:spacing w:val="-1"/>
        </w:rPr>
        <w:t>i</w:t>
      </w:r>
      <w:r w:rsidRPr="008D6764">
        <w:rPr>
          <w:rFonts w:eastAsia="Arial Unicode MS"/>
        </w:rPr>
        <w:t>k</w:t>
      </w:r>
      <w:r w:rsidRPr="008D6764">
        <w:rPr>
          <w:rFonts w:eastAsia="Arial Unicode MS"/>
          <w:spacing w:val="2"/>
        </w:rPr>
        <w:t>u</w:t>
      </w:r>
      <w:r w:rsidRPr="008D6764">
        <w:rPr>
          <w:rFonts w:eastAsia="Arial Unicode MS"/>
        </w:rPr>
        <w:t xml:space="preserve">t: </w:t>
      </w:r>
    </w:p>
    <w:p w:rsidR="00941791" w:rsidRDefault="00941791" w:rsidP="008D6764">
      <w:pPr>
        <w:spacing w:after="160" w:line="360" w:lineRule="auto"/>
        <w:rPr>
          <w:b/>
          <w:lang w:val="id-ID"/>
        </w:rPr>
      </w:pPr>
    </w:p>
    <w:p w:rsidR="006E0FB3" w:rsidRDefault="006E0FB3" w:rsidP="008D6764">
      <w:pPr>
        <w:spacing w:after="160" w:line="360" w:lineRule="auto"/>
        <w:rPr>
          <w:b/>
          <w:lang w:val="id-ID"/>
        </w:rPr>
      </w:pPr>
    </w:p>
    <w:p w:rsidR="006E0FB3" w:rsidRDefault="006E0FB3" w:rsidP="008D6764">
      <w:pPr>
        <w:spacing w:after="160" w:line="360" w:lineRule="auto"/>
        <w:rPr>
          <w:b/>
          <w:lang w:val="id-ID"/>
        </w:rPr>
      </w:pPr>
    </w:p>
    <w:p w:rsidR="006E0FB3" w:rsidRPr="008D6764" w:rsidRDefault="006E0FB3" w:rsidP="008D6764">
      <w:pPr>
        <w:spacing w:after="160" w:line="360" w:lineRule="auto"/>
        <w:rPr>
          <w:b/>
          <w:lang w:val="id-ID"/>
        </w:rPr>
      </w:pPr>
    </w:p>
    <w:p w:rsidR="00941791" w:rsidRPr="00E47561" w:rsidRDefault="00941791" w:rsidP="00E47561">
      <w:pPr>
        <w:spacing w:line="360" w:lineRule="auto"/>
        <w:ind w:left="4" w:firstLine="360"/>
        <w:jc w:val="center"/>
        <w:rPr>
          <w:b/>
        </w:rPr>
      </w:pPr>
      <w:r w:rsidRPr="008D6764">
        <w:rPr>
          <w:b/>
          <w:lang w:val="id-ID"/>
        </w:rPr>
        <w:lastRenderedPageBreak/>
        <w:t xml:space="preserve">Tabel 1. </w:t>
      </w:r>
      <w:r w:rsidRPr="008D6764">
        <w:rPr>
          <w:b/>
        </w:rPr>
        <w:t>Skala Pengukuran Kinerja dan Prediksinya</w:t>
      </w:r>
    </w:p>
    <w:tbl>
      <w:tblPr>
        <w:tblW w:w="0" w:type="auto"/>
        <w:tblInd w:w="445" w:type="dxa"/>
        <w:tblLayout w:type="fixed"/>
        <w:tblCellMar>
          <w:left w:w="0" w:type="dxa"/>
          <w:right w:w="0" w:type="dxa"/>
        </w:tblCellMar>
        <w:tblLook w:val="01E0" w:firstRow="1" w:lastRow="1" w:firstColumn="1" w:lastColumn="1" w:noHBand="0" w:noVBand="0"/>
      </w:tblPr>
      <w:tblGrid>
        <w:gridCol w:w="961"/>
        <w:gridCol w:w="3137"/>
        <w:gridCol w:w="2856"/>
      </w:tblGrid>
      <w:tr w:rsidR="00E96BC5" w:rsidRPr="008D6764" w:rsidTr="00E47561">
        <w:trPr>
          <w:trHeight w:hRule="exact" w:val="428"/>
        </w:trPr>
        <w:tc>
          <w:tcPr>
            <w:tcW w:w="961"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line="360" w:lineRule="auto"/>
              <w:ind w:left="287"/>
              <w:rPr>
                <w:rFonts w:eastAsia="Arial Unicode MS"/>
              </w:rPr>
            </w:pPr>
            <w:r w:rsidRPr="008D6764">
              <w:rPr>
                <w:rFonts w:eastAsia="Arial Unicode MS"/>
                <w:spacing w:val="3"/>
                <w:position w:val="-1"/>
              </w:rPr>
              <w:t>N</w:t>
            </w:r>
            <w:r w:rsidRPr="008D6764">
              <w:rPr>
                <w:rFonts w:eastAsia="Arial Unicode MS"/>
                <w:spacing w:val="-2"/>
                <w:position w:val="-1"/>
              </w:rPr>
              <w:t>o</w:t>
            </w:r>
            <w:r w:rsidRPr="008D6764">
              <w:rPr>
                <w:rFonts w:eastAsia="Arial Unicode MS"/>
                <w:position w:val="-1"/>
              </w:rPr>
              <w:t>.</w:t>
            </w:r>
          </w:p>
        </w:tc>
        <w:tc>
          <w:tcPr>
            <w:tcW w:w="3137"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line="360" w:lineRule="auto"/>
              <w:ind w:left="627"/>
              <w:rPr>
                <w:rFonts w:eastAsia="Arial Unicode MS"/>
              </w:rPr>
            </w:pPr>
            <w:r w:rsidRPr="008D6764">
              <w:rPr>
                <w:rFonts w:eastAsia="Arial Unicode MS"/>
                <w:spacing w:val="2"/>
                <w:position w:val="-1"/>
              </w:rPr>
              <w:t>R</w:t>
            </w:r>
            <w:r w:rsidRPr="008D6764">
              <w:rPr>
                <w:rFonts w:eastAsia="Arial Unicode MS"/>
                <w:spacing w:val="-1"/>
                <w:position w:val="-1"/>
              </w:rPr>
              <w:t>en</w:t>
            </w:r>
            <w:r w:rsidRPr="008D6764">
              <w:rPr>
                <w:rFonts w:eastAsia="Arial Unicode MS"/>
                <w:spacing w:val="1"/>
                <w:position w:val="-1"/>
              </w:rPr>
              <w:t>t</w:t>
            </w:r>
            <w:r w:rsidRPr="008D6764">
              <w:rPr>
                <w:rFonts w:eastAsia="Arial Unicode MS"/>
                <w:spacing w:val="2"/>
                <w:position w:val="-1"/>
              </w:rPr>
              <w:t>a</w:t>
            </w:r>
            <w:r w:rsidRPr="008D6764">
              <w:rPr>
                <w:rFonts w:eastAsia="Arial Unicode MS"/>
                <w:spacing w:val="-1"/>
                <w:position w:val="-1"/>
              </w:rPr>
              <w:t>n</w:t>
            </w:r>
            <w:r w:rsidRPr="008D6764">
              <w:rPr>
                <w:rFonts w:eastAsia="Arial Unicode MS"/>
                <w:position w:val="-1"/>
              </w:rPr>
              <w:t>g</w:t>
            </w:r>
            <w:r w:rsidRPr="008D6764">
              <w:rPr>
                <w:rFonts w:eastAsia="Arial Unicode MS"/>
                <w:spacing w:val="1"/>
                <w:position w:val="-1"/>
              </w:rPr>
              <w:t xml:space="preserve"> </w:t>
            </w:r>
            <w:r w:rsidRPr="008D6764">
              <w:rPr>
                <w:rFonts w:eastAsia="Arial Unicode MS"/>
                <w:spacing w:val="3"/>
                <w:position w:val="-1"/>
              </w:rPr>
              <w:t>C</w:t>
            </w:r>
            <w:r w:rsidRPr="008D6764">
              <w:rPr>
                <w:rFonts w:eastAsia="Arial Unicode MS"/>
                <w:spacing w:val="-1"/>
                <w:position w:val="-1"/>
              </w:rPr>
              <w:t>ap</w:t>
            </w:r>
            <w:r w:rsidRPr="008D6764">
              <w:rPr>
                <w:rFonts w:eastAsia="Arial Unicode MS"/>
                <w:spacing w:val="2"/>
                <w:position w:val="-1"/>
              </w:rPr>
              <w:t>a</w:t>
            </w:r>
            <w:r w:rsidRPr="008D6764">
              <w:rPr>
                <w:rFonts w:eastAsia="Arial Unicode MS"/>
                <w:spacing w:val="-1"/>
                <w:position w:val="-1"/>
              </w:rPr>
              <w:t>ia</w:t>
            </w:r>
            <w:r w:rsidRPr="008D6764">
              <w:rPr>
                <w:rFonts w:eastAsia="Arial Unicode MS"/>
                <w:position w:val="-1"/>
              </w:rPr>
              <w:t>n</w:t>
            </w:r>
          </w:p>
        </w:tc>
        <w:tc>
          <w:tcPr>
            <w:tcW w:w="2856"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line="360" w:lineRule="auto"/>
              <w:ind w:left="495"/>
              <w:rPr>
                <w:rFonts w:eastAsia="Arial Unicode MS"/>
              </w:rPr>
            </w:pPr>
            <w:r w:rsidRPr="008D6764">
              <w:rPr>
                <w:rFonts w:eastAsia="Arial Unicode MS"/>
                <w:position w:val="-1"/>
              </w:rPr>
              <w:t>K</w:t>
            </w:r>
            <w:r w:rsidRPr="008D6764">
              <w:rPr>
                <w:rFonts w:eastAsia="Arial Unicode MS"/>
                <w:spacing w:val="-1"/>
                <w:position w:val="-1"/>
              </w:rPr>
              <w:t>a</w:t>
            </w:r>
            <w:r w:rsidRPr="008D6764">
              <w:rPr>
                <w:rFonts w:eastAsia="Arial Unicode MS"/>
                <w:spacing w:val="5"/>
                <w:position w:val="-1"/>
              </w:rPr>
              <w:t>t</w:t>
            </w:r>
            <w:r w:rsidRPr="008D6764">
              <w:rPr>
                <w:rFonts w:eastAsia="Arial Unicode MS"/>
                <w:spacing w:val="-1"/>
                <w:position w:val="-1"/>
              </w:rPr>
              <w:t>ego</w:t>
            </w:r>
            <w:r w:rsidRPr="008D6764">
              <w:rPr>
                <w:rFonts w:eastAsia="Arial Unicode MS"/>
                <w:spacing w:val="4"/>
                <w:position w:val="-1"/>
              </w:rPr>
              <w:t>r</w:t>
            </w:r>
            <w:r w:rsidRPr="008D6764">
              <w:rPr>
                <w:rFonts w:eastAsia="Arial Unicode MS"/>
                <w:position w:val="-1"/>
              </w:rPr>
              <w:t>i</w:t>
            </w:r>
            <w:r w:rsidRPr="008D6764">
              <w:rPr>
                <w:rFonts w:eastAsia="Arial Unicode MS"/>
                <w:spacing w:val="1"/>
                <w:position w:val="-1"/>
              </w:rPr>
              <w:t xml:space="preserve"> </w:t>
            </w:r>
            <w:r w:rsidRPr="008D6764">
              <w:rPr>
                <w:rFonts w:eastAsia="Arial Unicode MS"/>
                <w:spacing w:val="-1"/>
                <w:position w:val="-1"/>
              </w:rPr>
              <w:t>C</w:t>
            </w:r>
            <w:r w:rsidRPr="008D6764">
              <w:rPr>
                <w:rFonts w:eastAsia="Arial Unicode MS"/>
                <w:spacing w:val="2"/>
                <w:position w:val="-1"/>
              </w:rPr>
              <w:t>a</w:t>
            </w:r>
            <w:r w:rsidRPr="008D6764">
              <w:rPr>
                <w:rFonts w:eastAsia="Arial Unicode MS"/>
                <w:spacing w:val="-1"/>
                <w:position w:val="-1"/>
              </w:rPr>
              <w:t>pa</w:t>
            </w:r>
            <w:r w:rsidRPr="008D6764">
              <w:rPr>
                <w:rFonts w:eastAsia="Arial Unicode MS"/>
                <w:spacing w:val="2"/>
                <w:position w:val="-1"/>
              </w:rPr>
              <w:t>i</w:t>
            </w:r>
            <w:r w:rsidRPr="008D6764">
              <w:rPr>
                <w:rFonts w:eastAsia="Arial Unicode MS"/>
                <w:spacing w:val="-1"/>
                <w:position w:val="-1"/>
              </w:rPr>
              <w:t>a</w:t>
            </w:r>
            <w:r w:rsidRPr="008D6764">
              <w:rPr>
                <w:rFonts w:eastAsia="Arial Unicode MS"/>
                <w:position w:val="-1"/>
              </w:rPr>
              <w:t>n</w:t>
            </w:r>
          </w:p>
        </w:tc>
      </w:tr>
      <w:tr w:rsidR="00E96BC5" w:rsidRPr="008D6764" w:rsidTr="00E47561">
        <w:trPr>
          <w:trHeight w:hRule="exact" w:val="548"/>
        </w:trPr>
        <w:tc>
          <w:tcPr>
            <w:tcW w:w="961"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369" w:right="372"/>
              <w:jc w:val="center"/>
              <w:rPr>
                <w:rFonts w:eastAsia="Arial Unicode MS"/>
              </w:rPr>
            </w:pPr>
            <w:r w:rsidRPr="008D6764">
              <w:rPr>
                <w:rFonts w:eastAsia="Arial Unicode MS"/>
              </w:rPr>
              <w:t>1</w:t>
            </w:r>
          </w:p>
        </w:tc>
        <w:tc>
          <w:tcPr>
            <w:tcW w:w="3137"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spacing w:val="-1"/>
              </w:rPr>
              <w:t>Leb</w:t>
            </w:r>
            <w:r w:rsidRPr="008D6764">
              <w:rPr>
                <w:rFonts w:eastAsia="Arial Unicode MS"/>
                <w:spacing w:val="2"/>
              </w:rPr>
              <w:t>i</w:t>
            </w:r>
            <w:r w:rsidRPr="008D6764">
              <w:rPr>
                <w:rFonts w:eastAsia="Arial Unicode MS"/>
              </w:rPr>
              <w:t xml:space="preserve">h </w:t>
            </w:r>
            <w:r w:rsidRPr="008D6764">
              <w:rPr>
                <w:rFonts w:eastAsia="Arial Unicode MS"/>
                <w:spacing w:val="-1"/>
              </w:rPr>
              <w:t>da</w:t>
            </w:r>
            <w:r w:rsidRPr="008D6764">
              <w:rPr>
                <w:rFonts w:eastAsia="Arial Unicode MS"/>
                <w:spacing w:val="4"/>
              </w:rPr>
              <w:t>r</w:t>
            </w:r>
            <w:r w:rsidRPr="008D6764">
              <w:rPr>
                <w:rFonts w:eastAsia="Arial Unicode MS"/>
              </w:rPr>
              <w:t xml:space="preserve">i </w:t>
            </w:r>
            <w:r w:rsidRPr="008D6764">
              <w:rPr>
                <w:rFonts w:eastAsia="Arial Unicode MS"/>
                <w:spacing w:val="-1"/>
              </w:rPr>
              <w:t>10</w:t>
            </w:r>
            <w:r w:rsidRPr="008D6764">
              <w:rPr>
                <w:rFonts w:eastAsia="Arial Unicode MS"/>
              </w:rPr>
              <w:t>0 %</w:t>
            </w:r>
          </w:p>
        </w:tc>
        <w:tc>
          <w:tcPr>
            <w:tcW w:w="2856"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rPr>
              <w:t>B</w:t>
            </w:r>
            <w:r w:rsidRPr="008D6764">
              <w:rPr>
                <w:rFonts w:eastAsia="Arial Unicode MS"/>
                <w:spacing w:val="-1"/>
              </w:rPr>
              <w:t>ai</w:t>
            </w:r>
            <w:r w:rsidRPr="008D6764">
              <w:rPr>
                <w:rFonts w:eastAsia="Arial Unicode MS"/>
              </w:rPr>
              <w:t>k</w:t>
            </w:r>
            <w:r w:rsidRPr="008D6764">
              <w:rPr>
                <w:rFonts w:eastAsia="Arial Unicode MS"/>
                <w:spacing w:val="1"/>
              </w:rPr>
              <w:t xml:space="preserve"> </w:t>
            </w:r>
            <w:r w:rsidRPr="008D6764">
              <w:rPr>
                <w:rFonts w:eastAsia="Arial Unicode MS"/>
              </w:rPr>
              <w:t>S</w:t>
            </w:r>
            <w:r w:rsidRPr="008D6764">
              <w:rPr>
                <w:rFonts w:eastAsia="Arial Unicode MS"/>
                <w:spacing w:val="-1"/>
              </w:rPr>
              <w:t>e</w:t>
            </w:r>
            <w:r w:rsidRPr="008D6764">
              <w:rPr>
                <w:rFonts w:eastAsia="Arial Unicode MS"/>
              </w:rPr>
              <w:t>k</w:t>
            </w:r>
            <w:r w:rsidRPr="008D6764">
              <w:rPr>
                <w:rFonts w:eastAsia="Arial Unicode MS"/>
                <w:spacing w:val="-1"/>
              </w:rPr>
              <w:t>a</w:t>
            </w:r>
            <w:r w:rsidRPr="008D6764">
              <w:rPr>
                <w:rFonts w:eastAsia="Arial Unicode MS"/>
                <w:spacing w:val="2"/>
              </w:rPr>
              <w:t>l</w:t>
            </w:r>
            <w:r w:rsidRPr="008D6764">
              <w:rPr>
                <w:rFonts w:eastAsia="Arial Unicode MS"/>
              </w:rPr>
              <w:t>i (BS)</w:t>
            </w:r>
          </w:p>
        </w:tc>
      </w:tr>
      <w:tr w:rsidR="00E96BC5" w:rsidRPr="008D6764" w:rsidTr="00E47561">
        <w:trPr>
          <w:trHeight w:hRule="exact" w:val="548"/>
        </w:trPr>
        <w:tc>
          <w:tcPr>
            <w:tcW w:w="961"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369" w:right="372"/>
              <w:jc w:val="center"/>
              <w:rPr>
                <w:rFonts w:eastAsia="Arial Unicode MS"/>
              </w:rPr>
            </w:pPr>
            <w:r w:rsidRPr="008D6764">
              <w:rPr>
                <w:rFonts w:eastAsia="Arial Unicode MS"/>
              </w:rPr>
              <w:t>2</w:t>
            </w:r>
          </w:p>
        </w:tc>
        <w:tc>
          <w:tcPr>
            <w:tcW w:w="3137"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spacing w:val="-1"/>
              </w:rPr>
              <w:t>Leb</w:t>
            </w:r>
            <w:r w:rsidRPr="008D6764">
              <w:rPr>
                <w:rFonts w:eastAsia="Arial Unicode MS"/>
                <w:spacing w:val="2"/>
              </w:rPr>
              <w:t>i</w:t>
            </w:r>
            <w:r w:rsidRPr="008D6764">
              <w:rPr>
                <w:rFonts w:eastAsia="Arial Unicode MS"/>
              </w:rPr>
              <w:t xml:space="preserve">h </w:t>
            </w:r>
            <w:r w:rsidRPr="008D6764">
              <w:rPr>
                <w:rFonts w:eastAsia="Arial Unicode MS"/>
                <w:spacing w:val="-1"/>
              </w:rPr>
              <w:t>da</w:t>
            </w:r>
            <w:r w:rsidRPr="008D6764">
              <w:rPr>
                <w:rFonts w:eastAsia="Arial Unicode MS"/>
                <w:spacing w:val="4"/>
              </w:rPr>
              <w:t>r</w:t>
            </w:r>
            <w:r w:rsidRPr="008D6764">
              <w:rPr>
                <w:rFonts w:eastAsia="Arial Unicode MS"/>
              </w:rPr>
              <w:t xml:space="preserve">i </w:t>
            </w:r>
            <w:r w:rsidRPr="008D6764">
              <w:rPr>
                <w:rFonts w:eastAsia="Arial Unicode MS"/>
                <w:spacing w:val="-1"/>
              </w:rPr>
              <w:t>7</w:t>
            </w:r>
            <w:r w:rsidRPr="008D6764">
              <w:rPr>
                <w:rFonts w:eastAsia="Arial Unicode MS"/>
              </w:rPr>
              <w:t>5 % s</w:t>
            </w:r>
            <w:r w:rsidRPr="008D6764">
              <w:rPr>
                <w:rFonts w:eastAsia="Arial Unicode MS"/>
                <w:spacing w:val="-1"/>
              </w:rPr>
              <w:t>d</w:t>
            </w:r>
            <w:r w:rsidRPr="008D6764">
              <w:rPr>
                <w:rFonts w:eastAsia="Arial Unicode MS"/>
              </w:rPr>
              <w:t>.</w:t>
            </w:r>
            <w:r w:rsidRPr="008D6764">
              <w:rPr>
                <w:rFonts w:eastAsia="Arial Unicode MS"/>
                <w:spacing w:val="2"/>
              </w:rPr>
              <w:t xml:space="preserve"> </w:t>
            </w:r>
            <w:r w:rsidRPr="008D6764">
              <w:rPr>
                <w:rFonts w:eastAsia="Arial Unicode MS"/>
                <w:spacing w:val="-1"/>
              </w:rPr>
              <w:t>10</w:t>
            </w:r>
            <w:r w:rsidRPr="008D6764">
              <w:rPr>
                <w:rFonts w:eastAsia="Arial Unicode MS"/>
              </w:rPr>
              <w:t>0 %</w:t>
            </w:r>
          </w:p>
        </w:tc>
        <w:tc>
          <w:tcPr>
            <w:tcW w:w="2856"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rPr>
              <w:t>B</w:t>
            </w:r>
            <w:r w:rsidRPr="008D6764">
              <w:rPr>
                <w:rFonts w:eastAsia="Arial Unicode MS"/>
                <w:spacing w:val="-1"/>
              </w:rPr>
              <w:t>ai</w:t>
            </w:r>
            <w:r w:rsidRPr="008D6764">
              <w:rPr>
                <w:rFonts w:eastAsia="Arial Unicode MS"/>
              </w:rPr>
              <w:t>k</w:t>
            </w:r>
            <w:r w:rsidRPr="008D6764">
              <w:rPr>
                <w:rFonts w:eastAsia="Arial Unicode MS"/>
                <w:spacing w:val="1"/>
              </w:rPr>
              <w:t xml:space="preserve"> </w:t>
            </w:r>
            <w:r w:rsidRPr="008D6764">
              <w:rPr>
                <w:rFonts w:eastAsia="Arial Unicode MS"/>
              </w:rPr>
              <w:t>(B)</w:t>
            </w:r>
          </w:p>
        </w:tc>
      </w:tr>
      <w:tr w:rsidR="00E96BC5" w:rsidRPr="008D6764" w:rsidTr="00E47561">
        <w:trPr>
          <w:trHeight w:hRule="exact" w:val="548"/>
        </w:trPr>
        <w:tc>
          <w:tcPr>
            <w:tcW w:w="961"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369" w:right="372"/>
              <w:jc w:val="center"/>
              <w:rPr>
                <w:rFonts w:eastAsia="Arial Unicode MS"/>
              </w:rPr>
            </w:pPr>
            <w:r w:rsidRPr="008D6764">
              <w:rPr>
                <w:rFonts w:eastAsia="Arial Unicode MS"/>
              </w:rPr>
              <w:t>3</w:t>
            </w:r>
          </w:p>
        </w:tc>
        <w:tc>
          <w:tcPr>
            <w:tcW w:w="3137"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spacing w:val="-1"/>
              </w:rPr>
              <w:t>5</w:t>
            </w:r>
            <w:r w:rsidRPr="008D6764">
              <w:rPr>
                <w:rFonts w:eastAsia="Arial Unicode MS"/>
              </w:rPr>
              <w:t>5 % s</w:t>
            </w:r>
            <w:r w:rsidRPr="008D6764">
              <w:rPr>
                <w:rFonts w:eastAsia="Arial Unicode MS"/>
                <w:spacing w:val="-1"/>
              </w:rPr>
              <w:t>d</w:t>
            </w:r>
            <w:r w:rsidRPr="008D6764">
              <w:rPr>
                <w:rFonts w:eastAsia="Arial Unicode MS"/>
              </w:rPr>
              <w:t>.</w:t>
            </w:r>
            <w:r w:rsidRPr="008D6764">
              <w:rPr>
                <w:rFonts w:eastAsia="Arial Unicode MS"/>
                <w:spacing w:val="2"/>
              </w:rPr>
              <w:t xml:space="preserve"> </w:t>
            </w:r>
            <w:r w:rsidRPr="008D6764">
              <w:rPr>
                <w:rFonts w:eastAsia="Arial Unicode MS"/>
                <w:spacing w:val="-1"/>
              </w:rPr>
              <w:t>7</w:t>
            </w:r>
            <w:r w:rsidRPr="008D6764">
              <w:rPr>
                <w:rFonts w:eastAsia="Arial Unicode MS"/>
              </w:rPr>
              <w:t>5 %</w:t>
            </w:r>
          </w:p>
        </w:tc>
        <w:tc>
          <w:tcPr>
            <w:tcW w:w="2856"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6" w:line="360" w:lineRule="auto"/>
              <w:ind w:left="103"/>
              <w:rPr>
                <w:rFonts w:eastAsia="Arial Unicode MS"/>
              </w:rPr>
            </w:pPr>
            <w:r w:rsidRPr="008D6764">
              <w:rPr>
                <w:rFonts w:eastAsia="Arial Unicode MS"/>
                <w:spacing w:val="-1"/>
              </w:rPr>
              <w:t>Cu</w:t>
            </w:r>
            <w:r w:rsidRPr="008D6764">
              <w:rPr>
                <w:rFonts w:eastAsia="Arial Unicode MS"/>
              </w:rPr>
              <w:t>k</w:t>
            </w:r>
            <w:r w:rsidRPr="008D6764">
              <w:rPr>
                <w:rFonts w:eastAsia="Arial Unicode MS"/>
                <w:spacing w:val="-1"/>
              </w:rPr>
              <w:t>u</w:t>
            </w:r>
            <w:r w:rsidRPr="008D6764">
              <w:rPr>
                <w:rFonts w:eastAsia="Arial Unicode MS"/>
              </w:rPr>
              <w:t>p (</w:t>
            </w:r>
            <w:r w:rsidRPr="008D6764">
              <w:rPr>
                <w:rFonts w:eastAsia="Arial Unicode MS"/>
                <w:spacing w:val="-1"/>
              </w:rPr>
              <w:t>C</w:t>
            </w:r>
            <w:r w:rsidRPr="008D6764">
              <w:rPr>
                <w:rFonts w:eastAsia="Arial Unicode MS"/>
              </w:rPr>
              <w:t>)</w:t>
            </w:r>
          </w:p>
        </w:tc>
      </w:tr>
      <w:tr w:rsidR="00E96BC5" w:rsidRPr="008D6764" w:rsidTr="00E47561">
        <w:trPr>
          <w:trHeight w:hRule="exact" w:val="549"/>
        </w:trPr>
        <w:tc>
          <w:tcPr>
            <w:tcW w:w="961"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7" w:line="360" w:lineRule="auto"/>
              <w:ind w:left="369" w:right="372"/>
              <w:jc w:val="center"/>
              <w:rPr>
                <w:rFonts w:eastAsia="Arial Unicode MS"/>
              </w:rPr>
            </w:pPr>
            <w:r w:rsidRPr="008D6764">
              <w:rPr>
                <w:rFonts w:eastAsia="Arial Unicode MS"/>
              </w:rPr>
              <w:t>4</w:t>
            </w:r>
          </w:p>
        </w:tc>
        <w:tc>
          <w:tcPr>
            <w:tcW w:w="3137"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7" w:line="360" w:lineRule="auto"/>
              <w:ind w:left="103"/>
              <w:rPr>
                <w:rFonts w:eastAsia="Arial Unicode MS"/>
              </w:rPr>
            </w:pPr>
            <w:r w:rsidRPr="008D6764">
              <w:rPr>
                <w:rFonts w:eastAsia="Arial Unicode MS"/>
              </w:rPr>
              <w:t>K</w:t>
            </w:r>
            <w:r w:rsidRPr="008D6764">
              <w:rPr>
                <w:rFonts w:eastAsia="Arial Unicode MS"/>
                <w:spacing w:val="-1"/>
              </w:rPr>
              <w:t>u</w:t>
            </w:r>
            <w:r w:rsidRPr="008D6764">
              <w:rPr>
                <w:rFonts w:eastAsia="Arial Unicode MS"/>
              </w:rPr>
              <w:t>r</w:t>
            </w:r>
            <w:r w:rsidRPr="008D6764">
              <w:rPr>
                <w:rFonts w:eastAsia="Arial Unicode MS"/>
                <w:spacing w:val="-1"/>
              </w:rPr>
              <w:t>an</w:t>
            </w:r>
            <w:r w:rsidRPr="008D6764">
              <w:rPr>
                <w:rFonts w:eastAsia="Arial Unicode MS"/>
              </w:rPr>
              <w:t>g</w:t>
            </w:r>
            <w:r w:rsidRPr="008D6764">
              <w:rPr>
                <w:rFonts w:eastAsia="Arial Unicode MS"/>
                <w:spacing w:val="4"/>
              </w:rPr>
              <w:t xml:space="preserve"> </w:t>
            </w:r>
            <w:r w:rsidRPr="008D6764">
              <w:rPr>
                <w:rFonts w:eastAsia="Arial Unicode MS"/>
                <w:spacing w:val="-1"/>
              </w:rPr>
              <w:t>da</w:t>
            </w:r>
            <w:r w:rsidRPr="008D6764">
              <w:rPr>
                <w:rFonts w:eastAsia="Arial Unicode MS"/>
              </w:rPr>
              <w:t xml:space="preserve">ri </w:t>
            </w:r>
            <w:r w:rsidRPr="008D6764">
              <w:rPr>
                <w:rFonts w:eastAsia="Arial Unicode MS"/>
                <w:spacing w:val="2"/>
              </w:rPr>
              <w:t>5</w:t>
            </w:r>
            <w:r w:rsidRPr="008D6764">
              <w:rPr>
                <w:rFonts w:eastAsia="Arial Unicode MS"/>
              </w:rPr>
              <w:t>5 %</w:t>
            </w:r>
          </w:p>
        </w:tc>
        <w:tc>
          <w:tcPr>
            <w:tcW w:w="2856" w:type="dxa"/>
            <w:tcBorders>
              <w:top w:val="single" w:sz="4" w:space="0" w:color="000000"/>
              <w:left w:val="single" w:sz="4" w:space="0" w:color="000000"/>
              <w:bottom w:val="single" w:sz="4" w:space="0" w:color="000000"/>
              <w:right w:val="single" w:sz="4" w:space="0" w:color="000000"/>
            </w:tcBorders>
          </w:tcPr>
          <w:p w:rsidR="00E96BC5" w:rsidRPr="008D6764" w:rsidRDefault="00E96BC5" w:rsidP="008D6764">
            <w:pPr>
              <w:spacing w:before="77" w:line="360" w:lineRule="auto"/>
              <w:ind w:left="103"/>
              <w:rPr>
                <w:rFonts w:eastAsia="Arial Unicode MS"/>
              </w:rPr>
            </w:pPr>
            <w:r w:rsidRPr="008D6764">
              <w:rPr>
                <w:rFonts w:eastAsia="Arial Unicode MS"/>
              </w:rPr>
              <w:t>K</w:t>
            </w:r>
            <w:r w:rsidRPr="008D6764">
              <w:rPr>
                <w:rFonts w:eastAsia="Arial Unicode MS"/>
                <w:spacing w:val="-1"/>
              </w:rPr>
              <w:t>u</w:t>
            </w:r>
            <w:r w:rsidRPr="008D6764">
              <w:rPr>
                <w:rFonts w:eastAsia="Arial Unicode MS"/>
              </w:rPr>
              <w:t>r</w:t>
            </w:r>
            <w:r w:rsidRPr="008D6764">
              <w:rPr>
                <w:rFonts w:eastAsia="Arial Unicode MS"/>
                <w:spacing w:val="-1"/>
              </w:rPr>
              <w:t>an</w:t>
            </w:r>
            <w:r w:rsidRPr="008D6764">
              <w:rPr>
                <w:rFonts w:eastAsia="Arial Unicode MS"/>
              </w:rPr>
              <w:t>g (K)</w:t>
            </w:r>
          </w:p>
        </w:tc>
      </w:tr>
    </w:tbl>
    <w:p w:rsidR="002334D1" w:rsidRPr="008D6764" w:rsidRDefault="002334D1" w:rsidP="008D6764">
      <w:pPr>
        <w:spacing w:line="360" w:lineRule="auto"/>
        <w:rPr>
          <w:b/>
          <w:lang w:val="id-ID"/>
        </w:rPr>
      </w:pPr>
    </w:p>
    <w:p w:rsidR="00FA1D5C" w:rsidRPr="008D6764" w:rsidRDefault="00FA1D5C" w:rsidP="00E47561">
      <w:pPr>
        <w:spacing w:line="360" w:lineRule="auto"/>
        <w:ind w:left="360" w:firstLine="630"/>
        <w:jc w:val="both"/>
        <w:rPr>
          <w:lang w:val="id-ID"/>
        </w:rPr>
      </w:pPr>
      <w:r w:rsidRPr="008D6764">
        <w:rPr>
          <w:lang w:val="id-ID"/>
        </w:rPr>
        <w:t>Indikator  kinerja  sebagai  tolok  ukur  keberhasilan  dari  tujuan  dan  sasaran strategis Bappeda  Kabupaten Barito Utara  beserta  target  capaian  realisasinya  dirinci seperti dijelaskan pada tabel berikut ini :</w:t>
      </w:r>
    </w:p>
    <w:p w:rsidR="001147ED" w:rsidRPr="008D6764" w:rsidRDefault="001147ED" w:rsidP="008D6764">
      <w:pPr>
        <w:spacing w:after="160" w:line="360" w:lineRule="auto"/>
        <w:rPr>
          <w:b/>
          <w:lang w:val="id-ID"/>
        </w:rPr>
      </w:pPr>
    </w:p>
    <w:p w:rsidR="00AE6BC8" w:rsidRPr="008D6764" w:rsidRDefault="00AE6BC8" w:rsidP="008D6764">
      <w:pPr>
        <w:spacing w:line="360" w:lineRule="auto"/>
        <w:ind w:left="4" w:firstLine="360"/>
        <w:jc w:val="center"/>
        <w:rPr>
          <w:b/>
          <w:lang w:val="id-ID"/>
        </w:rPr>
      </w:pPr>
      <w:r w:rsidRPr="008D6764">
        <w:rPr>
          <w:b/>
          <w:lang w:val="id-ID"/>
        </w:rPr>
        <w:t xml:space="preserve">Tabel </w:t>
      </w:r>
      <w:r w:rsidR="00941791" w:rsidRPr="008D6764">
        <w:rPr>
          <w:b/>
        </w:rPr>
        <w:t>2</w:t>
      </w:r>
      <w:r w:rsidRPr="008D6764">
        <w:rPr>
          <w:b/>
          <w:lang w:val="id-ID"/>
        </w:rPr>
        <w:t xml:space="preserve">. Capaian Kinerja </w:t>
      </w:r>
      <w:r w:rsidR="00332454" w:rsidRPr="008D6764">
        <w:rPr>
          <w:b/>
        </w:rPr>
        <w:t xml:space="preserve">Bappeda Kabupaten Barito Utara </w:t>
      </w:r>
      <w:r w:rsidRPr="008D6764">
        <w:rPr>
          <w:b/>
          <w:lang w:val="id-ID"/>
        </w:rPr>
        <w:t>Tahun 2016</w:t>
      </w:r>
    </w:p>
    <w:tbl>
      <w:tblPr>
        <w:tblW w:w="86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9"/>
        <w:gridCol w:w="3119"/>
        <w:gridCol w:w="3118"/>
      </w:tblGrid>
      <w:tr w:rsidR="00FA1D5C" w:rsidRPr="008D6764" w:rsidTr="00E47561">
        <w:trPr>
          <w:trHeight w:val="454"/>
          <w:tblHeader/>
        </w:trPr>
        <w:tc>
          <w:tcPr>
            <w:tcW w:w="2409" w:type="dxa"/>
            <w:tcBorders>
              <w:bottom w:val="single" w:sz="4" w:space="0" w:color="auto"/>
            </w:tcBorders>
            <w:vAlign w:val="center"/>
          </w:tcPr>
          <w:p w:rsidR="00FA1D5C" w:rsidRPr="008D6764" w:rsidRDefault="00FA1D5C" w:rsidP="008D6764">
            <w:pPr>
              <w:spacing w:line="360" w:lineRule="auto"/>
              <w:jc w:val="center"/>
              <w:rPr>
                <w:b/>
                <w:noProof/>
              </w:rPr>
            </w:pPr>
            <w:r w:rsidRPr="008D6764">
              <w:rPr>
                <w:b/>
                <w:noProof/>
              </w:rPr>
              <w:t>Sasaran Strategis</w:t>
            </w:r>
          </w:p>
        </w:tc>
        <w:tc>
          <w:tcPr>
            <w:tcW w:w="3119" w:type="dxa"/>
            <w:tcBorders>
              <w:bottom w:val="single" w:sz="4" w:space="0" w:color="auto"/>
            </w:tcBorders>
            <w:vAlign w:val="center"/>
          </w:tcPr>
          <w:p w:rsidR="00FA1D5C" w:rsidRPr="008D6764" w:rsidRDefault="00FA1D5C" w:rsidP="008D6764">
            <w:pPr>
              <w:spacing w:line="360" w:lineRule="auto"/>
              <w:jc w:val="center"/>
              <w:rPr>
                <w:b/>
                <w:noProof/>
              </w:rPr>
            </w:pPr>
            <w:r w:rsidRPr="008D6764">
              <w:rPr>
                <w:b/>
                <w:noProof/>
              </w:rPr>
              <w:t>Indikator</w:t>
            </w:r>
          </w:p>
        </w:tc>
        <w:tc>
          <w:tcPr>
            <w:tcW w:w="3118" w:type="dxa"/>
            <w:tcBorders>
              <w:bottom w:val="single" w:sz="4" w:space="0" w:color="auto"/>
            </w:tcBorders>
            <w:vAlign w:val="center"/>
          </w:tcPr>
          <w:p w:rsidR="00FA1D5C" w:rsidRPr="008D6764" w:rsidRDefault="00FA1D5C" w:rsidP="008D6764">
            <w:pPr>
              <w:spacing w:line="360" w:lineRule="auto"/>
              <w:jc w:val="center"/>
              <w:rPr>
                <w:b/>
                <w:noProof/>
                <w:lang w:val="id-ID"/>
              </w:rPr>
            </w:pPr>
            <w:r w:rsidRPr="008D6764">
              <w:rPr>
                <w:b/>
                <w:noProof/>
                <w:lang w:val="id-ID"/>
              </w:rPr>
              <w:t>Cara Pengukuran</w:t>
            </w:r>
          </w:p>
        </w:tc>
      </w:tr>
      <w:tr w:rsidR="00FA1D5C" w:rsidRPr="008D6764" w:rsidTr="00E47561">
        <w:tc>
          <w:tcPr>
            <w:tcW w:w="2409" w:type="dxa"/>
            <w:tcBorders>
              <w:top w:val="single" w:sz="4" w:space="0" w:color="auto"/>
              <w:bottom w:val="single" w:sz="4" w:space="0" w:color="auto"/>
            </w:tcBorders>
          </w:tcPr>
          <w:p w:rsidR="001147ED" w:rsidRPr="008D6764" w:rsidRDefault="001147ED" w:rsidP="008D6764">
            <w:pPr>
              <w:autoSpaceDE w:val="0"/>
              <w:autoSpaceDN w:val="0"/>
              <w:adjustRightInd w:val="0"/>
              <w:spacing w:line="360" w:lineRule="auto"/>
              <w:ind w:right="7"/>
              <w:rPr>
                <w:lang w:val="id-ID"/>
              </w:rPr>
            </w:pPr>
          </w:p>
          <w:p w:rsidR="00FA1D5C" w:rsidRPr="008D6764" w:rsidRDefault="00FA1D5C" w:rsidP="008D6764">
            <w:pPr>
              <w:autoSpaceDE w:val="0"/>
              <w:autoSpaceDN w:val="0"/>
              <w:adjustRightInd w:val="0"/>
              <w:spacing w:line="360" w:lineRule="auto"/>
              <w:ind w:right="7"/>
              <w:rPr>
                <w:lang w:val="id-ID"/>
              </w:rPr>
            </w:pPr>
            <w:r w:rsidRPr="008D6764">
              <w:rPr>
                <w:lang w:val="id-ID"/>
              </w:rPr>
              <w:t>Terlaksananya koordinasi, integrasi, sinkronisasi, sinergisitas dan Konsistensi Perencanaan Pembangunan secara sistematis dan berkelanjutan</w:t>
            </w:r>
          </w:p>
        </w:tc>
        <w:tc>
          <w:tcPr>
            <w:tcW w:w="3119" w:type="dxa"/>
            <w:tcBorders>
              <w:top w:val="single" w:sz="4" w:space="0" w:color="auto"/>
              <w:bottom w:val="single" w:sz="4" w:space="0" w:color="auto"/>
            </w:tcBorders>
          </w:tcPr>
          <w:p w:rsidR="001147ED" w:rsidRPr="008D6764" w:rsidRDefault="001147ED" w:rsidP="008D6764">
            <w:pPr>
              <w:tabs>
                <w:tab w:val="left" w:pos="317"/>
              </w:tabs>
              <w:spacing w:line="360" w:lineRule="auto"/>
              <w:ind w:left="317" w:hanging="283"/>
              <w:rPr>
                <w:lang w:val="id-ID"/>
              </w:rPr>
            </w:pPr>
          </w:p>
          <w:p w:rsidR="00FA1D5C" w:rsidRPr="008D6764" w:rsidRDefault="00FA1D5C" w:rsidP="008D6764">
            <w:pPr>
              <w:tabs>
                <w:tab w:val="left" w:pos="317"/>
              </w:tabs>
              <w:spacing w:line="360" w:lineRule="auto"/>
              <w:ind w:left="317" w:hanging="283"/>
              <w:rPr>
                <w:lang w:val="id-ID"/>
              </w:rPr>
            </w:pPr>
            <w:r w:rsidRPr="008D6764">
              <w:rPr>
                <w:lang w:val="id-ID"/>
              </w:rPr>
              <w:t>1.</w:t>
            </w:r>
            <w:r w:rsidRPr="008D6764">
              <w:rPr>
                <w:lang w:val="id-ID"/>
              </w:rPr>
              <w:tab/>
            </w:r>
            <w:r w:rsidR="00760E2A" w:rsidRPr="008D6764">
              <w:rPr>
                <w:lang w:val="id-ID"/>
              </w:rPr>
              <w:t>k</w:t>
            </w:r>
            <w:r w:rsidR="001630A2" w:rsidRPr="008D6764">
              <w:rPr>
                <w:lang w:val="id-ID"/>
              </w:rPr>
              <w:t>eterwakil</w:t>
            </w:r>
            <w:r w:rsidR="00684C18" w:rsidRPr="008D6764">
              <w:rPr>
                <w:lang w:val="id-ID"/>
              </w:rPr>
              <w:t>a</w:t>
            </w:r>
            <w:r w:rsidR="001630A2" w:rsidRPr="008D6764">
              <w:rPr>
                <w:lang w:val="id-ID"/>
              </w:rPr>
              <w:t xml:space="preserve">n masyarakat dalam </w:t>
            </w:r>
            <w:r w:rsidRPr="008D6764">
              <w:rPr>
                <w:lang w:val="id-ID"/>
              </w:rPr>
              <w:t>Pelaksanaan  Musrenbang RKPD, dan Forum SKPD</w:t>
            </w:r>
          </w:p>
          <w:p w:rsidR="00FA1D5C" w:rsidRPr="008D6764" w:rsidRDefault="00FA1D5C" w:rsidP="008D6764">
            <w:pPr>
              <w:tabs>
                <w:tab w:val="left" w:pos="317"/>
              </w:tabs>
              <w:spacing w:line="360" w:lineRule="auto"/>
              <w:ind w:left="317" w:hanging="283"/>
              <w:rPr>
                <w:lang w:val="id-ID"/>
              </w:rPr>
            </w:pPr>
            <w:r w:rsidRPr="008D6764">
              <w:rPr>
                <w:lang w:val="id-ID"/>
              </w:rPr>
              <w:t>2.</w:t>
            </w:r>
            <w:r w:rsidRPr="008D6764">
              <w:rPr>
                <w:lang w:val="id-ID"/>
              </w:rPr>
              <w:tab/>
              <w:t>Pe</w:t>
            </w:r>
            <w:r w:rsidR="001630A2" w:rsidRPr="008D6764">
              <w:rPr>
                <w:lang w:val="id-ID"/>
              </w:rPr>
              <w:t>rsentase kegiatan yang di</w:t>
            </w:r>
            <w:r w:rsidR="00684C18" w:rsidRPr="008D6764">
              <w:rPr>
                <w:lang w:val="id-ID"/>
              </w:rPr>
              <w:t xml:space="preserve"> m</w:t>
            </w:r>
            <w:r w:rsidRPr="008D6764">
              <w:rPr>
                <w:lang w:val="id-ID"/>
              </w:rPr>
              <w:t xml:space="preserve">onitoring, evaluasi dan pelaporan pelaks. rencana pemb. daerah </w:t>
            </w:r>
          </w:p>
          <w:p w:rsidR="00FA1D5C" w:rsidRPr="008D6764" w:rsidRDefault="00FA1D5C" w:rsidP="008D6764">
            <w:pPr>
              <w:tabs>
                <w:tab w:val="left" w:pos="317"/>
              </w:tabs>
              <w:spacing w:line="360" w:lineRule="auto"/>
              <w:ind w:left="317" w:hanging="283"/>
              <w:rPr>
                <w:lang w:val="id-ID"/>
              </w:rPr>
            </w:pPr>
            <w:r w:rsidRPr="008D6764">
              <w:rPr>
                <w:lang w:val="id-ID"/>
              </w:rPr>
              <w:t>3.</w:t>
            </w:r>
            <w:r w:rsidRPr="008D6764">
              <w:rPr>
                <w:lang w:val="id-ID"/>
              </w:rPr>
              <w:tab/>
              <w:t>P</w:t>
            </w:r>
            <w:r w:rsidR="001630A2" w:rsidRPr="008D6764">
              <w:rPr>
                <w:lang w:val="id-ID"/>
              </w:rPr>
              <w:t>ersentase kegiatan</w:t>
            </w:r>
            <w:r w:rsidRPr="008D6764">
              <w:rPr>
                <w:lang w:val="id-ID"/>
              </w:rPr>
              <w:t xml:space="preserve"> Koordinasi dan Inventarisasi Prog. Pembangunan Daerah</w:t>
            </w:r>
          </w:p>
          <w:p w:rsidR="00FA1D5C" w:rsidRPr="008D6764" w:rsidRDefault="00FA1D5C" w:rsidP="008D6764">
            <w:pPr>
              <w:tabs>
                <w:tab w:val="left" w:pos="317"/>
              </w:tabs>
              <w:spacing w:line="360" w:lineRule="auto"/>
              <w:ind w:left="317" w:hanging="283"/>
              <w:rPr>
                <w:noProof/>
                <w:lang w:val="id-ID"/>
              </w:rPr>
            </w:pPr>
            <w:r w:rsidRPr="008D6764">
              <w:rPr>
                <w:lang w:val="id-ID"/>
              </w:rPr>
              <w:t>4.</w:t>
            </w:r>
            <w:r w:rsidRPr="008D6764">
              <w:rPr>
                <w:lang w:val="id-ID"/>
              </w:rPr>
              <w:tab/>
            </w:r>
            <w:r w:rsidR="001630A2" w:rsidRPr="008D6764">
              <w:rPr>
                <w:lang w:val="id-ID"/>
              </w:rPr>
              <w:t>persentase diikuti</w:t>
            </w:r>
            <w:r w:rsidRPr="008D6764">
              <w:rPr>
                <w:lang w:val="id-ID"/>
              </w:rPr>
              <w:t>/ melaksa</w:t>
            </w:r>
            <w:r w:rsidR="001E3C6F" w:rsidRPr="008D6764">
              <w:rPr>
                <w:lang w:val="id-ID"/>
              </w:rPr>
              <w:t xml:space="preserve">nakan koordinasi </w:t>
            </w:r>
            <w:r w:rsidR="001E3C6F" w:rsidRPr="008D6764">
              <w:rPr>
                <w:lang w:val="id-ID"/>
              </w:rPr>
              <w:lastRenderedPageBreak/>
              <w:t>kerjasama pembangunan</w:t>
            </w:r>
            <w:r w:rsidRPr="008D6764">
              <w:rPr>
                <w:lang w:val="id-ID"/>
              </w:rPr>
              <w:t xml:space="preserve"> antar daerah</w:t>
            </w:r>
          </w:p>
        </w:tc>
        <w:tc>
          <w:tcPr>
            <w:tcW w:w="3118" w:type="dxa"/>
            <w:tcBorders>
              <w:top w:val="single" w:sz="4" w:space="0" w:color="auto"/>
              <w:bottom w:val="single" w:sz="4" w:space="0" w:color="auto"/>
            </w:tcBorders>
          </w:tcPr>
          <w:p w:rsidR="001147ED" w:rsidRPr="008D6764" w:rsidRDefault="001147ED" w:rsidP="008D6764">
            <w:pPr>
              <w:spacing w:line="360" w:lineRule="auto"/>
              <w:rPr>
                <w:noProof/>
                <w:lang w:val="id-ID"/>
              </w:rPr>
            </w:pPr>
          </w:p>
          <w:p w:rsidR="001630A2" w:rsidRPr="008D6764" w:rsidRDefault="001630A2" w:rsidP="008D6764">
            <w:pPr>
              <w:pStyle w:val="ListParagraph"/>
              <w:numPr>
                <w:ilvl w:val="0"/>
                <w:numId w:val="19"/>
              </w:numPr>
              <w:spacing w:line="360" w:lineRule="auto"/>
              <w:ind w:left="317" w:hanging="283"/>
              <w:rPr>
                <w:noProof/>
                <w:lang w:val="id-ID"/>
              </w:rPr>
            </w:pPr>
            <w:r w:rsidRPr="008D6764">
              <w:rPr>
                <w:noProof/>
                <w:lang w:val="id-ID"/>
              </w:rPr>
              <w:t xml:space="preserve">Keterwakilan Pengusaha, Akademisi, LSM, Ormas, Kaum </w:t>
            </w:r>
            <w:r w:rsidR="00760E2A" w:rsidRPr="008D6764">
              <w:rPr>
                <w:noProof/>
                <w:lang w:val="id-ID"/>
              </w:rPr>
              <w:t>difabel, k</w:t>
            </w:r>
            <w:r w:rsidR="00AB2202" w:rsidRPr="008D6764">
              <w:rPr>
                <w:noProof/>
                <w:lang w:val="id-ID"/>
              </w:rPr>
              <w:t>eterwakilan organisasi</w:t>
            </w:r>
            <w:r w:rsidR="00760E2A" w:rsidRPr="008D6764">
              <w:rPr>
                <w:noProof/>
                <w:lang w:val="id-ID"/>
              </w:rPr>
              <w:t xml:space="preserve"> keagamaan</w:t>
            </w:r>
            <w:r w:rsidR="00AB2202" w:rsidRPr="008D6764">
              <w:rPr>
                <w:noProof/>
                <w:lang w:val="id-ID"/>
              </w:rPr>
              <w:t xml:space="preserve">, </w:t>
            </w:r>
            <w:r w:rsidR="00760E2A" w:rsidRPr="008D6764">
              <w:rPr>
                <w:noProof/>
                <w:lang w:val="id-ID"/>
              </w:rPr>
              <w:t>keterwakilan forum anak dan k</w:t>
            </w:r>
            <w:r w:rsidR="001E3C6F" w:rsidRPr="008D6764">
              <w:rPr>
                <w:noProof/>
                <w:lang w:val="id-ID"/>
              </w:rPr>
              <w:t>eterwakilan organisasi p</w:t>
            </w:r>
            <w:r w:rsidR="00AB2202" w:rsidRPr="008D6764">
              <w:rPr>
                <w:noProof/>
                <w:lang w:val="id-ID"/>
              </w:rPr>
              <w:t>rofesi</w:t>
            </w:r>
          </w:p>
          <w:p w:rsidR="001630A2" w:rsidRPr="008D6764" w:rsidRDefault="001630A2" w:rsidP="008D6764">
            <w:pPr>
              <w:pStyle w:val="ListParagraph"/>
              <w:numPr>
                <w:ilvl w:val="0"/>
                <w:numId w:val="19"/>
              </w:numPr>
              <w:spacing w:line="360" w:lineRule="auto"/>
              <w:ind w:left="317" w:hanging="283"/>
              <w:rPr>
                <w:noProof/>
                <w:lang w:val="id-ID"/>
              </w:rPr>
            </w:pPr>
            <w:r w:rsidRPr="008D6764">
              <w:rPr>
                <w:noProof/>
                <w:lang w:val="id-ID"/>
              </w:rPr>
              <w:t>Jumlah realisasi kegiatan dalam RKA SKPD yang sesuai dengan rencana dibagi dengan total kegiatan dalam RKA SKPD kali 100</w:t>
            </w:r>
          </w:p>
          <w:p w:rsidR="00FA1D5C" w:rsidRPr="008D6764" w:rsidRDefault="001630A2" w:rsidP="008D6764">
            <w:pPr>
              <w:pStyle w:val="ListParagraph"/>
              <w:numPr>
                <w:ilvl w:val="0"/>
                <w:numId w:val="19"/>
              </w:numPr>
              <w:spacing w:line="360" w:lineRule="auto"/>
              <w:ind w:left="317" w:hanging="283"/>
              <w:rPr>
                <w:noProof/>
                <w:lang w:val="id-ID"/>
              </w:rPr>
            </w:pPr>
            <w:r w:rsidRPr="008D6764">
              <w:rPr>
                <w:noProof/>
                <w:lang w:val="id-ID"/>
              </w:rPr>
              <w:lastRenderedPageBreak/>
              <w:t xml:space="preserve">Jumlah kegiatan </w:t>
            </w:r>
            <w:r w:rsidR="00AB2202" w:rsidRPr="008D6764">
              <w:rPr>
                <w:noProof/>
                <w:lang w:val="id-ID"/>
              </w:rPr>
              <w:t>koordinasi dan inventarisasi program pembangunan daerah yang diikuti dibagi dengan rencana dikali 100.</w:t>
            </w:r>
          </w:p>
          <w:p w:rsidR="001E3C6F" w:rsidRPr="008D6764" w:rsidRDefault="001E3C6F" w:rsidP="008D6764">
            <w:pPr>
              <w:pStyle w:val="ListParagraph"/>
              <w:numPr>
                <w:ilvl w:val="0"/>
                <w:numId w:val="19"/>
              </w:numPr>
              <w:spacing w:line="360" w:lineRule="auto"/>
              <w:ind w:left="317" w:hanging="283"/>
              <w:rPr>
                <w:noProof/>
                <w:lang w:val="id-ID"/>
              </w:rPr>
            </w:pPr>
            <w:r w:rsidRPr="008D6764">
              <w:rPr>
                <w:noProof/>
                <w:lang w:val="id-ID"/>
              </w:rPr>
              <w:t xml:space="preserve">Jumlah kegiatan koordinasi dan </w:t>
            </w:r>
            <w:r w:rsidR="00684C18" w:rsidRPr="008D6764">
              <w:rPr>
                <w:lang w:val="id-ID"/>
              </w:rPr>
              <w:t>kerjasama pembangunan antar daerah</w:t>
            </w:r>
            <w:r w:rsidR="00684C18" w:rsidRPr="008D6764">
              <w:rPr>
                <w:noProof/>
                <w:lang w:val="id-ID"/>
              </w:rPr>
              <w:t xml:space="preserve"> </w:t>
            </w:r>
            <w:r w:rsidRPr="008D6764">
              <w:rPr>
                <w:noProof/>
                <w:lang w:val="id-ID"/>
              </w:rPr>
              <w:t>yang diikuti dibagi dengan rencana dikali 100.</w:t>
            </w:r>
          </w:p>
        </w:tc>
      </w:tr>
      <w:tr w:rsidR="00FA1D5C" w:rsidRPr="008D6764" w:rsidTr="00E47561">
        <w:tc>
          <w:tcPr>
            <w:tcW w:w="2409" w:type="dxa"/>
            <w:tcBorders>
              <w:top w:val="single" w:sz="4" w:space="0" w:color="auto"/>
              <w:bottom w:val="single" w:sz="4" w:space="0" w:color="auto"/>
            </w:tcBorders>
          </w:tcPr>
          <w:p w:rsidR="00FA1D5C" w:rsidRPr="008D6764" w:rsidRDefault="00FA1D5C" w:rsidP="008D6764">
            <w:pPr>
              <w:spacing w:line="360" w:lineRule="auto"/>
              <w:rPr>
                <w:noProof/>
                <w:lang w:val="id-ID"/>
              </w:rPr>
            </w:pPr>
            <w:r w:rsidRPr="008D6764">
              <w:rPr>
                <w:lang w:val="id-ID"/>
              </w:rPr>
              <w:lastRenderedPageBreak/>
              <w:t>Tersusunnya Dokumen Perencanaan Pembangunan dan Pengembangan data dan Informasi</w:t>
            </w:r>
          </w:p>
        </w:tc>
        <w:tc>
          <w:tcPr>
            <w:tcW w:w="3119" w:type="dxa"/>
            <w:tcBorders>
              <w:top w:val="single" w:sz="4" w:space="0" w:color="auto"/>
              <w:bottom w:val="single" w:sz="4" w:space="0" w:color="auto"/>
            </w:tcBorders>
          </w:tcPr>
          <w:p w:rsidR="00FA1D5C" w:rsidRPr="008D6764" w:rsidRDefault="00FA1D5C" w:rsidP="008D6764">
            <w:pPr>
              <w:tabs>
                <w:tab w:val="left" w:pos="317"/>
              </w:tabs>
              <w:spacing w:line="360" w:lineRule="auto"/>
              <w:ind w:left="317" w:hanging="283"/>
              <w:rPr>
                <w:noProof/>
                <w:lang w:val="id-ID"/>
              </w:rPr>
            </w:pPr>
            <w:r w:rsidRPr="008D6764">
              <w:rPr>
                <w:noProof/>
                <w:lang w:val="id-ID"/>
              </w:rPr>
              <w:t xml:space="preserve">1. </w:t>
            </w:r>
            <w:r w:rsidRPr="008D6764">
              <w:rPr>
                <w:noProof/>
                <w:lang w:val="id-ID"/>
              </w:rPr>
              <w:tab/>
              <w:t xml:space="preserve">Penyusunan Dokumen Perencanaan </w:t>
            </w:r>
            <w:r w:rsidR="001630A2" w:rsidRPr="008D6764">
              <w:rPr>
                <w:noProof/>
                <w:lang w:val="id-ID"/>
              </w:rPr>
              <w:t>tepat waktu</w:t>
            </w:r>
            <w:r w:rsidRPr="008D6764">
              <w:rPr>
                <w:noProof/>
                <w:lang w:val="id-ID"/>
              </w:rPr>
              <w:t>:</w:t>
            </w:r>
          </w:p>
          <w:p w:rsidR="00FA1D5C" w:rsidRPr="008D6764" w:rsidRDefault="00FA1D5C" w:rsidP="008D6764">
            <w:pPr>
              <w:spacing w:line="360" w:lineRule="auto"/>
              <w:ind w:left="601" w:hanging="283"/>
              <w:rPr>
                <w:noProof/>
                <w:lang w:val="id-ID"/>
              </w:rPr>
            </w:pPr>
            <w:r w:rsidRPr="008D6764">
              <w:rPr>
                <w:noProof/>
                <w:lang w:val="id-ID"/>
              </w:rPr>
              <w:t>-</w:t>
            </w:r>
            <w:r w:rsidRPr="008D6764">
              <w:rPr>
                <w:noProof/>
                <w:lang w:val="id-ID"/>
              </w:rPr>
              <w:tab/>
              <w:t>RKA-SKPD/DPA-SKPD</w:t>
            </w:r>
          </w:p>
          <w:p w:rsidR="00FA1D5C" w:rsidRPr="008D6764" w:rsidRDefault="00FA1D5C" w:rsidP="008D6764">
            <w:pPr>
              <w:spacing w:line="360" w:lineRule="auto"/>
              <w:ind w:left="601" w:hanging="283"/>
              <w:rPr>
                <w:noProof/>
                <w:lang w:val="id-ID"/>
              </w:rPr>
            </w:pPr>
            <w:r w:rsidRPr="008D6764">
              <w:rPr>
                <w:noProof/>
                <w:lang w:val="id-ID"/>
              </w:rPr>
              <w:t>-</w:t>
            </w:r>
            <w:r w:rsidRPr="008D6764">
              <w:rPr>
                <w:noProof/>
                <w:lang w:val="id-ID"/>
              </w:rPr>
              <w:tab/>
              <w:t>RENJA</w:t>
            </w:r>
          </w:p>
          <w:p w:rsidR="00FA1D5C" w:rsidRPr="008D6764" w:rsidRDefault="00FA1D5C" w:rsidP="008D6764">
            <w:pPr>
              <w:spacing w:line="360" w:lineRule="auto"/>
              <w:ind w:left="601" w:hanging="283"/>
              <w:rPr>
                <w:noProof/>
                <w:lang w:val="id-ID"/>
              </w:rPr>
            </w:pPr>
            <w:r w:rsidRPr="008D6764">
              <w:rPr>
                <w:noProof/>
                <w:lang w:val="id-ID"/>
              </w:rPr>
              <w:t>-</w:t>
            </w:r>
            <w:r w:rsidRPr="008D6764">
              <w:rPr>
                <w:noProof/>
                <w:lang w:val="id-ID"/>
              </w:rPr>
              <w:tab/>
              <w:t>RKPD</w:t>
            </w:r>
          </w:p>
          <w:p w:rsidR="00FA1D5C" w:rsidRPr="008D6764" w:rsidRDefault="00FA1D5C" w:rsidP="008D6764">
            <w:pPr>
              <w:spacing w:line="360" w:lineRule="auto"/>
              <w:ind w:left="601" w:hanging="283"/>
              <w:rPr>
                <w:noProof/>
                <w:lang w:val="id-ID"/>
              </w:rPr>
            </w:pPr>
            <w:r w:rsidRPr="008D6764">
              <w:rPr>
                <w:noProof/>
                <w:lang w:val="id-ID"/>
              </w:rPr>
              <w:t>-</w:t>
            </w:r>
            <w:r w:rsidRPr="008D6764">
              <w:rPr>
                <w:noProof/>
                <w:lang w:val="id-ID"/>
              </w:rPr>
              <w:tab/>
              <w:t>KUA-PPAS</w:t>
            </w:r>
          </w:p>
          <w:p w:rsidR="00FA1D5C" w:rsidRPr="008D6764" w:rsidRDefault="00FA1D5C" w:rsidP="008D6764">
            <w:pPr>
              <w:spacing w:line="360" w:lineRule="auto"/>
              <w:ind w:left="601" w:hanging="283"/>
              <w:rPr>
                <w:noProof/>
                <w:lang w:val="id-ID"/>
              </w:rPr>
            </w:pPr>
          </w:p>
          <w:p w:rsidR="00FA1D5C" w:rsidRPr="008D6764" w:rsidRDefault="00FA1D5C" w:rsidP="008D6764">
            <w:pPr>
              <w:tabs>
                <w:tab w:val="left" w:pos="317"/>
              </w:tabs>
              <w:spacing w:line="360" w:lineRule="auto"/>
              <w:ind w:left="317" w:hanging="283"/>
              <w:rPr>
                <w:noProof/>
                <w:lang w:val="id-ID"/>
              </w:rPr>
            </w:pPr>
            <w:r w:rsidRPr="008D6764">
              <w:rPr>
                <w:noProof/>
                <w:lang w:val="id-ID"/>
              </w:rPr>
              <w:t xml:space="preserve">2. </w:t>
            </w:r>
            <w:r w:rsidRPr="008D6764">
              <w:rPr>
                <w:noProof/>
                <w:lang w:val="id-ID"/>
              </w:rPr>
              <w:tab/>
              <w:t>Penyusunan Data dan Informasi Perencanaan Pembangunan :</w:t>
            </w:r>
          </w:p>
          <w:p w:rsidR="00FA1D5C" w:rsidRPr="008D6764" w:rsidRDefault="00FA1D5C" w:rsidP="008D6764">
            <w:pPr>
              <w:spacing w:line="360" w:lineRule="auto"/>
              <w:ind w:left="601" w:hanging="284"/>
              <w:rPr>
                <w:noProof/>
                <w:lang w:val="id-ID"/>
              </w:rPr>
            </w:pPr>
            <w:r w:rsidRPr="008D6764">
              <w:rPr>
                <w:noProof/>
                <w:lang w:val="id-ID"/>
              </w:rPr>
              <w:t>-</w:t>
            </w:r>
            <w:r w:rsidRPr="008D6764">
              <w:rPr>
                <w:noProof/>
                <w:lang w:val="id-ID"/>
              </w:rPr>
              <w:tab/>
              <w:t>Profil Daerah</w:t>
            </w:r>
          </w:p>
          <w:p w:rsidR="00FA1D5C" w:rsidRPr="008D6764" w:rsidRDefault="00FA1D5C" w:rsidP="008D6764">
            <w:pPr>
              <w:spacing w:line="360" w:lineRule="auto"/>
              <w:ind w:left="601" w:hanging="284"/>
              <w:rPr>
                <w:noProof/>
                <w:lang w:val="id-ID"/>
              </w:rPr>
            </w:pPr>
            <w:r w:rsidRPr="008D6764">
              <w:rPr>
                <w:noProof/>
                <w:lang w:val="id-ID"/>
              </w:rPr>
              <w:t>-</w:t>
            </w:r>
            <w:r w:rsidRPr="008D6764">
              <w:rPr>
                <w:noProof/>
                <w:lang w:val="id-ID"/>
              </w:rPr>
              <w:tab/>
              <w:t>Barito Utara Dlm Angka</w:t>
            </w:r>
          </w:p>
          <w:p w:rsidR="00FA1D5C" w:rsidRPr="008D6764" w:rsidRDefault="00FA1D5C" w:rsidP="008D6764">
            <w:pPr>
              <w:spacing w:line="360" w:lineRule="auto"/>
              <w:ind w:left="601" w:hanging="284"/>
              <w:rPr>
                <w:noProof/>
              </w:rPr>
            </w:pPr>
          </w:p>
        </w:tc>
        <w:tc>
          <w:tcPr>
            <w:tcW w:w="3118" w:type="dxa"/>
            <w:tcBorders>
              <w:top w:val="single" w:sz="4" w:space="0" w:color="auto"/>
              <w:bottom w:val="single" w:sz="4" w:space="0" w:color="auto"/>
            </w:tcBorders>
          </w:tcPr>
          <w:p w:rsidR="001630A2" w:rsidRPr="008D6764" w:rsidRDefault="00AB2202" w:rsidP="008D6764">
            <w:pPr>
              <w:pStyle w:val="ListParagraph"/>
              <w:numPr>
                <w:ilvl w:val="0"/>
                <w:numId w:val="20"/>
              </w:numPr>
              <w:spacing w:line="360" w:lineRule="auto"/>
              <w:ind w:left="317" w:hanging="317"/>
              <w:rPr>
                <w:noProof/>
                <w:lang w:val="id-ID"/>
              </w:rPr>
            </w:pPr>
            <w:r w:rsidRPr="008D6764">
              <w:rPr>
                <w:noProof/>
                <w:lang w:val="id-ID"/>
              </w:rPr>
              <w:t xml:space="preserve">Dokumen-dokumen </w:t>
            </w:r>
            <w:r w:rsidR="001630A2" w:rsidRPr="008D6764">
              <w:rPr>
                <w:noProof/>
                <w:lang w:val="id-ID"/>
              </w:rPr>
              <w:t>tersedia sesuai waktu yang ditentukan</w:t>
            </w:r>
          </w:p>
          <w:p w:rsidR="00FA1D5C" w:rsidRPr="008D6764" w:rsidRDefault="00FA1D5C" w:rsidP="008D6764">
            <w:pPr>
              <w:spacing w:line="360" w:lineRule="auto"/>
              <w:jc w:val="center"/>
              <w:rPr>
                <w:noProof/>
              </w:rPr>
            </w:pPr>
          </w:p>
          <w:p w:rsidR="00FA1D5C" w:rsidRPr="008D6764" w:rsidRDefault="00FA1D5C" w:rsidP="008D6764">
            <w:pPr>
              <w:spacing w:line="360" w:lineRule="auto"/>
              <w:jc w:val="center"/>
              <w:rPr>
                <w:noProof/>
                <w:lang w:val="id-ID"/>
              </w:rPr>
            </w:pPr>
          </w:p>
          <w:p w:rsidR="00FA1D5C" w:rsidRPr="008D6764" w:rsidRDefault="00FA1D5C" w:rsidP="008D6764">
            <w:pPr>
              <w:spacing w:line="360" w:lineRule="auto"/>
              <w:jc w:val="center"/>
              <w:rPr>
                <w:noProof/>
                <w:lang w:val="id-ID"/>
              </w:rPr>
            </w:pPr>
          </w:p>
          <w:p w:rsidR="00FA1D5C" w:rsidRPr="008D6764" w:rsidRDefault="00FA1D5C" w:rsidP="008D6764">
            <w:pPr>
              <w:spacing w:line="360" w:lineRule="auto"/>
              <w:jc w:val="center"/>
              <w:rPr>
                <w:noProof/>
                <w:lang w:val="id-ID"/>
              </w:rPr>
            </w:pPr>
          </w:p>
          <w:p w:rsidR="00000E99" w:rsidRPr="008D6764" w:rsidRDefault="00000E99" w:rsidP="008D6764">
            <w:pPr>
              <w:spacing w:line="360" w:lineRule="auto"/>
              <w:jc w:val="center"/>
              <w:rPr>
                <w:noProof/>
                <w:lang w:val="id-ID"/>
              </w:rPr>
            </w:pPr>
          </w:p>
          <w:p w:rsidR="00000E99" w:rsidRPr="008D6764" w:rsidRDefault="00000E99" w:rsidP="008D6764">
            <w:pPr>
              <w:spacing w:line="360" w:lineRule="auto"/>
              <w:rPr>
                <w:lang w:val="id-ID"/>
              </w:rPr>
            </w:pPr>
          </w:p>
          <w:p w:rsidR="00FA1D5C" w:rsidRPr="008D6764" w:rsidRDefault="00FA1D5C" w:rsidP="008D6764">
            <w:pPr>
              <w:spacing w:line="360" w:lineRule="auto"/>
              <w:jc w:val="right"/>
              <w:rPr>
                <w:lang w:val="id-ID"/>
              </w:rPr>
            </w:pPr>
          </w:p>
        </w:tc>
      </w:tr>
    </w:tbl>
    <w:p w:rsidR="001630A2" w:rsidRPr="008D6764" w:rsidRDefault="001630A2" w:rsidP="008D6764">
      <w:pPr>
        <w:pStyle w:val="ListParagraph"/>
        <w:tabs>
          <w:tab w:val="left" w:pos="709"/>
        </w:tabs>
        <w:spacing w:line="360" w:lineRule="auto"/>
        <w:ind w:left="1134" w:hanging="567"/>
        <w:jc w:val="both"/>
        <w:rPr>
          <w:noProof/>
          <w:color w:val="000000" w:themeColor="text1"/>
          <w:lang w:val="id-ID"/>
        </w:rPr>
      </w:pPr>
    </w:p>
    <w:p w:rsidR="00FA1D5C" w:rsidRPr="008D6764" w:rsidRDefault="00FA1D5C" w:rsidP="00E47561">
      <w:pPr>
        <w:spacing w:line="360" w:lineRule="auto"/>
        <w:ind w:left="360" w:firstLine="630"/>
        <w:jc w:val="both"/>
        <w:rPr>
          <w:lang w:val="id-ID"/>
        </w:rPr>
      </w:pPr>
      <w:r w:rsidRPr="008D6764">
        <w:rPr>
          <w:lang w:val="id-ID"/>
        </w:rPr>
        <w:lastRenderedPageBreak/>
        <w:t xml:space="preserve">Berdasarkan  </w:t>
      </w:r>
      <w:r w:rsidR="001630A2" w:rsidRPr="008D6764">
        <w:rPr>
          <w:lang w:val="id-ID"/>
        </w:rPr>
        <w:t xml:space="preserve">tabel </w:t>
      </w:r>
      <w:r w:rsidRPr="008D6764">
        <w:rPr>
          <w:lang w:val="id-ID"/>
        </w:rPr>
        <w:t xml:space="preserve">di  atas  terdapat  </w:t>
      </w:r>
      <w:r w:rsidR="00AE6BC8" w:rsidRPr="008D6764">
        <w:rPr>
          <w:lang w:val="id-ID"/>
        </w:rPr>
        <w:t>dua</w:t>
      </w:r>
      <w:r w:rsidRPr="008D6764">
        <w:rPr>
          <w:lang w:val="id-ID"/>
        </w:rPr>
        <w:t xml:space="preserve">  sasaran  strategis  yang  terbagi  ke dalam </w:t>
      </w:r>
      <w:r w:rsidR="00AE6BC8" w:rsidRPr="008D6764">
        <w:rPr>
          <w:lang w:val="id-ID"/>
        </w:rPr>
        <w:t xml:space="preserve">enam </w:t>
      </w:r>
      <w:r w:rsidRPr="008D6764">
        <w:rPr>
          <w:lang w:val="id-ID"/>
        </w:rPr>
        <w:t xml:space="preserve"> indikator sasaran strategis. Pencapaian  indikator kinerja pada  tahun 201</w:t>
      </w:r>
      <w:r w:rsidRPr="008D6764">
        <w:t>6</w:t>
      </w:r>
      <w:r w:rsidRPr="008D6764">
        <w:rPr>
          <w:lang w:val="id-ID"/>
        </w:rPr>
        <w:t xml:space="preserve"> </w:t>
      </w:r>
      <w:r w:rsidR="001147ED" w:rsidRPr="008D6764">
        <w:t xml:space="preserve">akan dinilai, apakah </w:t>
      </w:r>
      <w:r w:rsidRPr="008D6764">
        <w:rPr>
          <w:lang w:val="id-ID"/>
        </w:rPr>
        <w:t>telah sesuai dengan target yang ditetapkan.</w:t>
      </w:r>
    </w:p>
    <w:p w:rsidR="00E47561" w:rsidRDefault="00E47561" w:rsidP="008D6764">
      <w:pPr>
        <w:spacing w:line="360" w:lineRule="auto"/>
        <w:ind w:left="4" w:firstLine="563"/>
        <w:jc w:val="both"/>
        <w:rPr>
          <w:lang w:val="id-ID"/>
        </w:rPr>
      </w:pPr>
    </w:p>
    <w:p w:rsidR="00E47561" w:rsidRPr="008D6764" w:rsidRDefault="00E47561" w:rsidP="008D6764">
      <w:pPr>
        <w:spacing w:line="360" w:lineRule="auto"/>
        <w:ind w:left="4" w:firstLine="563"/>
        <w:jc w:val="both"/>
        <w:rPr>
          <w:lang w:val="id-ID"/>
        </w:rPr>
      </w:pPr>
    </w:p>
    <w:p w:rsidR="005276CB" w:rsidRPr="008D6764" w:rsidRDefault="002148C4" w:rsidP="008D6764">
      <w:pPr>
        <w:pStyle w:val="ListParagraph"/>
        <w:numPr>
          <w:ilvl w:val="0"/>
          <w:numId w:val="5"/>
        </w:numPr>
        <w:spacing w:line="360" w:lineRule="auto"/>
        <w:rPr>
          <w:b/>
        </w:rPr>
      </w:pPr>
      <w:r w:rsidRPr="008D6764">
        <w:rPr>
          <w:b/>
        </w:rPr>
        <w:t>ANALISIS CAPAIAN KINERJA BAPPEDA LITBANG TAHUN 2017</w:t>
      </w:r>
    </w:p>
    <w:p w:rsidR="002148C4" w:rsidRDefault="002148C4" w:rsidP="008D6764">
      <w:pPr>
        <w:pStyle w:val="ListParagraph"/>
        <w:numPr>
          <w:ilvl w:val="0"/>
          <w:numId w:val="41"/>
        </w:numPr>
        <w:spacing w:line="360" w:lineRule="auto"/>
        <w:rPr>
          <w:b/>
        </w:rPr>
      </w:pPr>
      <w:r w:rsidRPr="008D6764">
        <w:rPr>
          <w:b/>
        </w:rPr>
        <w:t xml:space="preserve">Analisis Capaian Kinerja  Bappeda Litbang Tahun anggaran 2017 </w:t>
      </w:r>
    </w:p>
    <w:p w:rsidR="00E47561" w:rsidRDefault="00E47561" w:rsidP="00E47561">
      <w:pPr>
        <w:pStyle w:val="ListParagraph"/>
        <w:spacing w:line="360" w:lineRule="auto"/>
        <w:ind w:firstLine="720"/>
      </w:pPr>
      <w:r w:rsidRPr="00E47561">
        <w:t>Adapun Alanisis Capaian Kinerja Bappeda Litbang dapat dilihat sebagai berikut</w:t>
      </w:r>
      <w:r>
        <w:t>:</w:t>
      </w:r>
    </w:p>
    <w:p w:rsidR="00E47561" w:rsidRPr="00E47561" w:rsidRDefault="00E47561" w:rsidP="00E47561">
      <w:pPr>
        <w:pStyle w:val="ListParagraph"/>
        <w:spacing w:line="360" w:lineRule="auto"/>
        <w:ind w:firstLine="720"/>
      </w:pPr>
    </w:p>
    <w:p w:rsidR="002148C4" w:rsidRPr="008D6764" w:rsidRDefault="002148C4" w:rsidP="00E47561">
      <w:pPr>
        <w:pStyle w:val="ListParagraph"/>
        <w:spacing w:line="360" w:lineRule="auto"/>
        <w:jc w:val="center"/>
        <w:rPr>
          <w:b/>
        </w:rPr>
      </w:pPr>
      <w:r w:rsidRPr="008D6764">
        <w:rPr>
          <w:b/>
        </w:rPr>
        <w:t xml:space="preserve">Tabel </w:t>
      </w:r>
      <w:r w:rsidR="00941791" w:rsidRPr="008D6764">
        <w:rPr>
          <w:b/>
        </w:rPr>
        <w:t>3.</w:t>
      </w:r>
      <w:r w:rsidRPr="008D6764">
        <w:rPr>
          <w:b/>
        </w:rPr>
        <w:t xml:space="preserve"> </w:t>
      </w:r>
      <w:r w:rsidRPr="008D6764">
        <w:rPr>
          <w:b/>
          <w:lang w:val="id-ID"/>
        </w:rPr>
        <w:t>Terlaksananya koordinasi, integrasi, sinkronisasi, sinergisitas dan Konsistensi Perencanaan Pembangunan secara sistematis dan berkelanjutan</w:t>
      </w:r>
    </w:p>
    <w:tbl>
      <w:tblPr>
        <w:tblW w:w="100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2880"/>
        <w:gridCol w:w="1201"/>
        <w:gridCol w:w="990"/>
        <w:gridCol w:w="1350"/>
        <w:gridCol w:w="1226"/>
      </w:tblGrid>
      <w:tr w:rsidR="00F50C9E" w:rsidRPr="008D6764" w:rsidTr="00071D54">
        <w:trPr>
          <w:trHeight w:val="728"/>
          <w:tblHeader/>
        </w:trPr>
        <w:tc>
          <w:tcPr>
            <w:tcW w:w="2430" w:type="dxa"/>
            <w:vAlign w:val="center"/>
          </w:tcPr>
          <w:p w:rsidR="00F50C9E" w:rsidRPr="008D6764" w:rsidRDefault="00F50C9E" w:rsidP="008D6764">
            <w:pPr>
              <w:spacing w:line="360" w:lineRule="auto"/>
              <w:jc w:val="center"/>
              <w:rPr>
                <w:b/>
                <w:noProof/>
              </w:rPr>
            </w:pPr>
            <w:r w:rsidRPr="008D6764">
              <w:rPr>
                <w:b/>
                <w:noProof/>
              </w:rPr>
              <w:t>Sasaran Strategis</w:t>
            </w:r>
          </w:p>
        </w:tc>
        <w:tc>
          <w:tcPr>
            <w:tcW w:w="2880" w:type="dxa"/>
            <w:vAlign w:val="center"/>
          </w:tcPr>
          <w:p w:rsidR="00F50C9E" w:rsidRPr="008D6764" w:rsidRDefault="00F50C9E" w:rsidP="008D6764">
            <w:pPr>
              <w:spacing w:line="360" w:lineRule="auto"/>
              <w:jc w:val="center"/>
              <w:rPr>
                <w:b/>
                <w:noProof/>
              </w:rPr>
            </w:pPr>
            <w:r w:rsidRPr="008D6764">
              <w:rPr>
                <w:b/>
                <w:noProof/>
              </w:rPr>
              <w:t>Indikator Kinerja Utama</w:t>
            </w:r>
          </w:p>
        </w:tc>
        <w:tc>
          <w:tcPr>
            <w:tcW w:w="1201" w:type="dxa"/>
            <w:vAlign w:val="center"/>
          </w:tcPr>
          <w:p w:rsidR="00F50C9E" w:rsidRPr="008D6764" w:rsidRDefault="00F50C9E" w:rsidP="008D6764">
            <w:pPr>
              <w:spacing w:line="360" w:lineRule="auto"/>
              <w:jc w:val="center"/>
              <w:rPr>
                <w:b/>
                <w:noProof/>
                <w:lang w:val="id-ID"/>
              </w:rPr>
            </w:pPr>
            <w:r w:rsidRPr="008D6764">
              <w:rPr>
                <w:b/>
                <w:noProof/>
                <w:lang w:val="id-ID"/>
              </w:rPr>
              <w:t>Satuan</w:t>
            </w:r>
          </w:p>
        </w:tc>
        <w:tc>
          <w:tcPr>
            <w:tcW w:w="990" w:type="dxa"/>
            <w:vAlign w:val="center"/>
          </w:tcPr>
          <w:p w:rsidR="00F50C9E" w:rsidRPr="008D6764" w:rsidRDefault="00F50C9E" w:rsidP="008D6764">
            <w:pPr>
              <w:spacing w:line="360" w:lineRule="auto"/>
              <w:jc w:val="center"/>
              <w:rPr>
                <w:b/>
                <w:noProof/>
              </w:rPr>
            </w:pPr>
            <w:r w:rsidRPr="008D6764">
              <w:rPr>
                <w:b/>
                <w:noProof/>
              </w:rPr>
              <w:t>Target</w:t>
            </w:r>
          </w:p>
        </w:tc>
        <w:tc>
          <w:tcPr>
            <w:tcW w:w="1350" w:type="dxa"/>
            <w:vAlign w:val="center"/>
          </w:tcPr>
          <w:p w:rsidR="00F50C9E" w:rsidRPr="008D6764" w:rsidRDefault="00F50C9E" w:rsidP="00F50C9E">
            <w:pPr>
              <w:spacing w:line="360" w:lineRule="auto"/>
              <w:jc w:val="center"/>
              <w:rPr>
                <w:b/>
                <w:noProof/>
              </w:rPr>
            </w:pPr>
            <w:r>
              <w:rPr>
                <w:b/>
                <w:noProof/>
              </w:rPr>
              <w:t>Realisasi</w:t>
            </w:r>
          </w:p>
        </w:tc>
        <w:tc>
          <w:tcPr>
            <w:tcW w:w="1226" w:type="dxa"/>
          </w:tcPr>
          <w:p w:rsidR="00F50C9E" w:rsidRDefault="00F50C9E" w:rsidP="008D6764">
            <w:pPr>
              <w:spacing w:line="360" w:lineRule="auto"/>
              <w:jc w:val="center"/>
              <w:rPr>
                <w:b/>
                <w:noProof/>
              </w:rPr>
            </w:pPr>
            <w:r>
              <w:rPr>
                <w:b/>
                <w:noProof/>
              </w:rPr>
              <w:t>Capaian Kinerja (%)</w:t>
            </w:r>
          </w:p>
        </w:tc>
      </w:tr>
      <w:tr w:rsidR="00F50C9E" w:rsidRPr="008D6764" w:rsidTr="00071D54">
        <w:trPr>
          <w:trHeight w:val="200"/>
          <w:tblHeader/>
        </w:trPr>
        <w:tc>
          <w:tcPr>
            <w:tcW w:w="2430"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(1)</w:t>
            </w:r>
          </w:p>
        </w:tc>
        <w:tc>
          <w:tcPr>
            <w:tcW w:w="2880"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(2)</w:t>
            </w:r>
          </w:p>
        </w:tc>
        <w:tc>
          <w:tcPr>
            <w:tcW w:w="1201"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(3)</w:t>
            </w:r>
          </w:p>
        </w:tc>
        <w:tc>
          <w:tcPr>
            <w:tcW w:w="990"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w:t>
            </w:r>
            <w:r w:rsidRPr="008D6764">
              <w:rPr>
                <w:b/>
                <w:noProof/>
                <w:lang w:val="id-ID"/>
              </w:rPr>
              <w:t>4</w:t>
            </w:r>
            <w:r w:rsidRPr="008D6764">
              <w:rPr>
                <w:b/>
                <w:noProof/>
              </w:rPr>
              <w:t>)</w:t>
            </w:r>
          </w:p>
        </w:tc>
        <w:tc>
          <w:tcPr>
            <w:tcW w:w="1350" w:type="dxa"/>
            <w:tcBorders>
              <w:bottom w:val="single" w:sz="4" w:space="0" w:color="auto"/>
            </w:tcBorders>
          </w:tcPr>
          <w:p w:rsidR="00F50C9E" w:rsidRPr="008D6764" w:rsidRDefault="00F50C9E" w:rsidP="008D6764">
            <w:pPr>
              <w:spacing w:line="360" w:lineRule="auto"/>
              <w:jc w:val="center"/>
              <w:rPr>
                <w:b/>
                <w:noProof/>
              </w:rPr>
            </w:pPr>
            <w:r>
              <w:rPr>
                <w:b/>
                <w:noProof/>
              </w:rPr>
              <w:t>(5)</w:t>
            </w:r>
          </w:p>
        </w:tc>
        <w:tc>
          <w:tcPr>
            <w:tcW w:w="1226" w:type="dxa"/>
            <w:tcBorders>
              <w:bottom w:val="single" w:sz="4" w:space="0" w:color="auto"/>
            </w:tcBorders>
          </w:tcPr>
          <w:p w:rsidR="00F50C9E" w:rsidRPr="008D6764" w:rsidRDefault="00F50C9E" w:rsidP="008D6764">
            <w:pPr>
              <w:spacing w:line="360" w:lineRule="auto"/>
              <w:jc w:val="center"/>
              <w:rPr>
                <w:b/>
                <w:noProof/>
              </w:rPr>
            </w:pPr>
            <w:r>
              <w:rPr>
                <w:b/>
                <w:noProof/>
              </w:rPr>
              <w:t>(6)</w:t>
            </w:r>
          </w:p>
        </w:tc>
      </w:tr>
      <w:tr w:rsidR="00F50C9E" w:rsidRPr="008D6764" w:rsidTr="00071D54">
        <w:tc>
          <w:tcPr>
            <w:tcW w:w="2430" w:type="dxa"/>
            <w:tcBorders>
              <w:bottom w:val="nil"/>
            </w:tcBorders>
          </w:tcPr>
          <w:p w:rsidR="00F50C9E" w:rsidRPr="008D6764" w:rsidRDefault="00F50C9E" w:rsidP="008D6764">
            <w:pPr>
              <w:spacing w:line="360" w:lineRule="auto"/>
              <w:jc w:val="both"/>
              <w:rPr>
                <w:noProof/>
                <w:lang w:val="id-ID"/>
              </w:rPr>
            </w:pPr>
          </w:p>
        </w:tc>
        <w:tc>
          <w:tcPr>
            <w:tcW w:w="2880" w:type="dxa"/>
            <w:tcBorders>
              <w:bottom w:val="nil"/>
            </w:tcBorders>
          </w:tcPr>
          <w:p w:rsidR="00F50C9E" w:rsidRPr="008D6764" w:rsidRDefault="00F50C9E" w:rsidP="008D6764">
            <w:pPr>
              <w:spacing w:line="360" w:lineRule="auto"/>
              <w:jc w:val="both"/>
              <w:rPr>
                <w:noProof/>
                <w:lang w:val="id-ID"/>
              </w:rPr>
            </w:pPr>
          </w:p>
        </w:tc>
        <w:tc>
          <w:tcPr>
            <w:tcW w:w="1201" w:type="dxa"/>
            <w:tcBorders>
              <w:bottom w:val="nil"/>
            </w:tcBorders>
          </w:tcPr>
          <w:p w:rsidR="00F50C9E" w:rsidRPr="008D6764" w:rsidRDefault="00F50C9E" w:rsidP="008D6764">
            <w:pPr>
              <w:spacing w:line="360" w:lineRule="auto"/>
              <w:jc w:val="both"/>
              <w:rPr>
                <w:noProof/>
                <w:lang w:val="id-ID"/>
              </w:rPr>
            </w:pPr>
          </w:p>
        </w:tc>
        <w:tc>
          <w:tcPr>
            <w:tcW w:w="990" w:type="dxa"/>
            <w:tcBorders>
              <w:bottom w:val="nil"/>
            </w:tcBorders>
          </w:tcPr>
          <w:p w:rsidR="00F50C9E" w:rsidRPr="008D6764" w:rsidRDefault="00F50C9E" w:rsidP="008D6764">
            <w:pPr>
              <w:spacing w:line="360" w:lineRule="auto"/>
              <w:jc w:val="both"/>
              <w:rPr>
                <w:noProof/>
                <w:lang w:val="id-ID"/>
              </w:rPr>
            </w:pPr>
          </w:p>
        </w:tc>
        <w:tc>
          <w:tcPr>
            <w:tcW w:w="1350" w:type="dxa"/>
            <w:tcBorders>
              <w:bottom w:val="nil"/>
            </w:tcBorders>
          </w:tcPr>
          <w:p w:rsidR="00F50C9E" w:rsidRPr="008D6764" w:rsidRDefault="00F50C9E" w:rsidP="008D6764">
            <w:pPr>
              <w:spacing w:line="360" w:lineRule="auto"/>
              <w:jc w:val="both"/>
              <w:rPr>
                <w:noProof/>
                <w:lang w:val="id-ID"/>
              </w:rPr>
            </w:pPr>
          </w:p>
        </w:tc>
        <w:tc>
          <w:tcPr>
            <w:tcW w:w="1226" w:type="dxa"/>
            <w:tcBorders>
              <w:bottom w:val="nil"/>
            </w:tcBorders>
          </w:tcPr>
          <w:p w:rsidR="00F50C9E" w:rsidRPr="008D6764" w:rsidRDefault="00F50C9E" w:rsidP="008D6764">
            <w:pPr>
              <w:spacing w:line="360" w:lineRule="auto"/>
              <w:jc w:val="both"/>
              <w:rPr>
                <w:noProof/>
                <w:lang w:val="id-ID"/>
              </w:rPr>
            </w:pPr>
          </w:p>
        </w:tc>
      </w:tr>
      <w:tr w:rsidR="00F50C9E" w:rsidRPr="008D6764" w:rsidTr="00071D54">
        <w:tc>
          <w:tcPr>
            <w:tcW w:w="2430" w:type="dxa"/>
            <w:tcBorders>
              <w:top w:val="nil"/>
              <w:bottom w:val="single" w:sz="4" w:space="0" w:color="auto"/>
            </w:tcBorders>
          </w:tcPr>
          <w:p w:rsidR="00F50C9E" w:rsidRPr="008D6764" w:rsidRDefault="00F50C9E" w:rsidP="008D6764">
            <w:pPr>
              <w:autoSpaceDE w:val="0"/>
              <w:autoSpaceDN w:val="0"/>
              <w:adjustRightInd w:val="0"/>
              <w:spacing w:line="360" w:lineRule="auto"/>
              <w:ind w:right="7"/>
              <w:rPr>
                <w:lang w:val="id-ID"/>
              </w:rPr>
            </w:pPr>
            <w:r w:rsidRPr="008D6764">
              <w:rPr>
                <w:lang w:val="id-ID"/>
              </w:rPr>
              <w:t>Terlaksananya koordinasi, integrasi, sinkronisasi, sinergisitas dan Konsistensi Perencanaan Pembangunan secara sistematis dan berkelanjutan</w:t>
            </w:r>
          </w:p>
        </w:tc>
        <w:tc>
          <w:tcPr>
            <w:tcW w:w="2880" w:type="dxa"/>
            <w:tcBorders>
              <w:top w:val="nil"/>
              <w:bottom w:val="single" w:sz="4" w:space="0" w:color="auto"/>
            </w:tcBorders>
          </w:tcPr>
          <w:p w:rsidR="00F50C9E" w:rsidRPr="008D6764" w:rsidRDefault="00F50C9E" w:rsidP="008D6764">
            <w:pPr>
              <w:tabs>
                <w:tab w:val="left" w:pos="317"/>
              </w:tabs>
              <w:spacing w:line="360" w:lineRule="auto"/>
              <w:ind w:left="317" w:hanging="283"/>
              <w:rPr>
                <w:lang w:val="id-ID"/>
              </w:rPr>
            </w:pPr>
            <w:r w:rsidRPr="008D6764">
              <w:rPr>
                <w:lang w:val="id-ID"/>
              </w:rPr>
              <w:t>1.</w:t>
            </w:r>
            <w:r w:rsidRPr="008D6764">
              <w:rPr>
                <w:lang w:val="id-ID"/>
              </w:rPr>
              <w:tab/>
              <w:t>Pelaksanaan  Musrenbang RKPD, dan Forum SKPD</w:t>
            </w:r>
          </w:p>
          <w:p w:rsidR="00F50C9E" w:rsidRPr="008D6764" w:rsidRDefault="00F50C9E" w:rsidP="008D6764">
            <w:pPr>
              <w:tabs>
                <w:tab w:val="left" w:pos="317"/>
              </w:tabs>
              <w:spacing w:line="360" w:lineRule="auto"/>
              <w:ind w:left="317" w:hanging="283"/>
              <w:rPr>
                <w:lang w:val="id-ID"/>
              </w:rPr>
            </w:pPr>
            <w:r w:rsidRPr="008D6764">
              <w:rPr>
                <w:lang w:val="id-ID"/>
              </w:rPr>
              <w:t>2.</w:t>
            </w:r>
            <w:r w:rsidRPr="008D6764">
              <w:rPr>
                <w:lang w:val="id-ID"/>
              </w:rPr>
              <w:tab/>
              <w:t xml:space="preserve">Pelaksanaan Monitoring, evaluasi dan pelaporan pelaks. rencana pemb. daerah </w:t>
            </w:r>
          </w:p>
          <w:p w:rsidR="00F50C9E" w:rsidRPr="008D6764" w:rsidRDefault="00F50C9E" w:rsidP="008D6764">
            <w:pPr>
              <w:tabs>
                <w:tab w:val="left" w:pos="317"/>
              </w:tabs>
              <w:spacing w:line="360" w:lineRule="auto"/>
              <w:ind w:left="317" w:hanging="283"/>
              <w:rPr>
                <w:lang w:val="id-ID"/>
              </w:rPr>
            </w:pPr>
            <w:r w:rsidRPr="008D6764">
              <w:rPr>
                <w:lang w:val="id-ID"/>
              </w:rPr>
              <w:t>3.</w:t>
            </w:r>
            <w:r w:rsidRPr="008D6764">
              <w:rPr>
                <w:lang w:val="id-ID"/>
              </w:rPr>
              <w:tab/>
              <w:t>Pelaksanaan Koordinasi dan Inventarisasi Prog. Pembangunan Daerah</w:t>
            </w:r>
          </w:p>
          <w:p w:rsidR="00F50C9E" w:rsidRPr="008D6764" w:rsidRDefault="00F50C9E" w:rsidP="008D6764">
            <w:pPr>
              <w:tabs>
                <w:tab w:val="left" w:pos="317"/>
              </w:tabs>
              <w:spacing w:line="360" w:lineRule="auto"/>
              <w:ind w:left="317" w:hanging="283"/>
              <w:rPr>
                <w:noProof/>
                <w:lang w:val="id-ID"/>
              </w:rPr>
            </w:pPr>
            <w:r w:rsidRPr="008D6764">
              <w:rPr>
                <w:lang w:val="id-ID"/>
              </w:rPr>
              <w:t>4.</w:t>
            </w:r>
            <w:r w:rsidRPr="008D6764">
              <w:rPr>
                <w:lang w:val="id-ID"/>
              </w:rPr>
              <w:tab/>
              <w:t xml:space="preserve">Mengikuti/ melaksanakan </w:t>
            </w:r>
            <w:r w:rsidRPr="008D6764">
              <w:rPr>
                <w:lang w:val="id-ID"/>
              </w:rPr>
              <w:lastRenderedPageBreak/>
              <w:t>koordinasi kerjasama pemb. antar daerah</w:t>
            </w:r>
          </w:p>
        </w:tc>
        <w:tc>
          <w:tcPr>
            <w:tcW w:w="1201" w:type="dxa"/>
            <w:tcBorders>
              <w:top w:val="nil"/>
              <w:bottom w:val="single" w:sz="4" w:space="0" w:color="auto"/>
            </w:tcBorders>
          </w:tcPr>
          <w:p w:rsidR="00F50C9E" w:rsidRPr="00F50C9E" w:rsidRDefault="00F50C9E" w:rsidP="008D6764">
            <w:pPr>
              <w:spacing w:line="360" w:lineRule="auto"/>
              <w:jc w:val="center"/>
              <w:rPr>
                <w:noProof/>
              </w:rPr>
            </w:pPr>
            <w:r>
              <w:rPr>
                <w:noProof/>
                <w:lang w:val="id-ID"/>
              </w:rPr>
              <w:lastRenderedPageBreak/>
              <w:t>Keg</w:t>
            </w:r>
            <w:r>
              <w:rPr>
                <w:noProof/>
              </w:rPr>
              <w:t>.</w:t>
            </w:r>
          </w:p>
          <w:p w:rsidR="00F50C9E" w:rsidRPr="008D6764" w:rsidRDefault="00F50C9E" w:rsidP="008D6764">
            <w:pPr>
              <w:spacing w:line="360" w:lineRule="auto"/>
              <w:jc w:val="center"/>
              <w:rPr>
                <w:noProof/>
                <w:lang w:val="id-ID"/>
              </w:rPr>
            </w:pPr>
          </w:p>
          <w:p w:rsidR="00F50C9E" w:rsidRPr="00F50C9E" w:rsidRDefault="00F50C9E" w:rsidP="008D6764">
            <w:pPr>
              <w:spacing w:line="360" w:lineRule="auto"/>
              <w:jc w:val="center"/>
              <w:rPr>
                <w:noProof/>
              </w:rPr>
            </w:pPr>
            <w:r>
              <w:rPr>
                <w:noProof/>
                <w:lang w:val="id-ID"/>
              </w:rPr>
              <w:t>Keg</w:t>
            </w:r>
            <w:r>
              <w:rPr>
                <w:noProof/>
              </w:rPr>
              <w:t>.</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r>
              <w:rPr>
                <w:noProof/>
                <w:lang w:val="id-ID"/>
              </w:rPr>
              <w:t>Dok.</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F50C9E" w:rsidRDefault="00F50C9E" w:rsidP="00F50C9E">
            <w:pPr>
              <w:spacing w:line="360" w:lineRule="auto"/>
              <w:jc w:val="center"/>
              <w:rPr>
                <w:noProof/>
              </w:rPr>
            </w:pPr>
            <w:r w:rsidRPr="008D6764">
              <w:rPr>
                <w:noProof/>
                <w:lang w:val="id-ID"/>
              </w:rPr>
              <w:t>Keg</w:t>
            </w:r>
            <w:r>
              <w:rPr>
                <w:noProof/>
              </w:rPr>
              <w:t>.</w:t>
            </w:r>
          </w:p>
        </w:tc>
        <w:tc>
          <w:tcPr>
            <w:tcW w:w="990" w:type="dxa"/>
            <w:tcBorders>
              <w:top w:val="nil"/>
              <w:bottom w:val="single" w:sz="4" w:space="0" w:color="auto"/>
            </w:tcBorders>
          </w:tcPr>
          <w:p w:rsidR="00F50C9E" w:rsidRPr="008D6764" w:rsidRDefault="00F50C9E" w:rsidP="008D6764">
            <w:pPr>
              <w:spacing w:line="360" w:lineRule="auto"/>
              <w:jc w:val="center"/>
              <w:rPr>
                <w:noProof/>
                <w:lang w:val="id-ID"/>
              </w:rPr>
            </w:pPr>
            <w:r w:rsidRPr="008D6764">
              <w:rPr>
                <w:noProof/>
                <w:lang w:val="id-ID"/>
              </w:rPr>
              <w:t>3</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r w:rsidRPr="008D6764">
              <w:rPr>
                <w:noProof/>
                <w:lang w:val="id-ID"/>
              </w:rPr>
              <w:t>4</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r w:rsidRPr="008D6764">
              <w:rPr>
                <w:noProof/>
                <w:lang w:val="id-ID"/>
              </w:rPr>
              <w:t>2</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r w:rsidRPr="008D6764">
              <w:rPr>
                <w:noProof/>
                <w:lang w:val="id-ID"/>
              </w:rPr>
              <w:t>4</w:t>
            </w:r>
          </w:p>
        </w:tc>
        <w:tc>
          <w:tcPr>
            <w:tcW w:w="1350" w:type="dxa"/>
            <w:tcBorders>
              <w:top w:val="nil"/>
              <w:bottom w:val="single" w:sz="4" w:space="0" w:color="auto"/>
            </w:tcBorders>
          </w:tcPr>
          <w:p w:rsidR="00F50C9E" w:rsidRDefault="00071D54" w:rsidP="00071D54">
            <w:pPr>
              <w:spacing w:line="360" w:lineRule="auto"/>
              <w:jc w:val="center"/>
              <w:rPr>
                <w:noProof/>
              </w:rPr>
            </w:pPr>
            <w:r>
              <w:rPr>
                <w:noProof/>
              </w:rPr>
              <w:t>10 Komponen</w:t>
            </w:r>
          </w:p>
          <w:p w:rsidR="00071D54" w:rsidRDefault="00071D54" w:rsidP="00F50C9E">
            <w:pPr>
              <w:spacing w:line="360" w:lineRule="auto"/>
              <w:jc w:val="center"/>
              <w:rPr>
                <w:noProof/>
              </w:rPr>
            </w:pPr>
          </w:p>
          <w:p w:rsidR="00F50C9E" w:rsidRDefault="00F50C9E" w:rsidP="00F50C9E">
            <w:pPr>
              <w:spacing w:line="360" w:lineRule="auto"/>
              <w:jc w:val="center"/>
              <w:rPr>
                <w:noProof/>
              </w:rPr>
            </w:pPr>
            <w:r>
              <w:rPr>
                <w:noProof/>
              </w:rPr>
              <w:t>100%</w:t>
            </w:r>
          </w:p>
          <w:p w:rsidR="00F50C9E" w:rsidRDefault="00F50C9E" w:rsidP="00F50C9E">
            <w:pPr>
              <w:spacing w:line="360" w:lineRule="auto"/>
              <w:jc w:val="center"/>
              <w:rPr>
                <w:noProof/>
              </w:rPr>
            </w:pPr>
          </w:p>
          <w:p w:rsidR="00F50C9E" w:rsidRDefault="00F50C9E" w:rsidP="00F50C9E">
            <w:pPr>
              <w:spacing w:line="360" w:lineRule="auto"/>
              <w:jc w:val="center"/>
              <w:rPr>
                <w:noProof/>
              </w:rPr>
            </w:pPr>
          </w:p>
          <w:p w:rsidR="00F50C9E" w:rsidRDefault="00F50C9E" w:rsidP="00F50C9E">
            <w:pPr>
              <w:spacing w:line="360" w:lineRule="auto"/>
              <w:jc w:val="center"/>
              <w:rPr>
                <w:noProof/>
              </w:rPr>
            </w:pPr>
          </w:p>
          <w:p w:rsidR="00F50C9E" w:rsidRDefault="00F50C9E" w:rsidP="00F50C9E">
            <w:pPr>
              <w:spacing w:line="360" w:lineRule="auto"/>
              <w:jc w:val="center"/>
              <w:rPr>
                <w:noProof/>
              </w:rPr>
            </w:pPr>
            <w:r>
              <w:rPr>
                <w:noProof/>
              </w:rPr>
              <w:t>100%</w:t>
            </w:r>
          </w:p>
          <w:p w:rsidR="00F50C9E" w:rsidRDefault="00F50C9E" w:rsidP="00F50C9E">
            <w:pPr>
              <w:spacing w:line="360" w:lineRule="auto"/>
              <w:jc w:val="center"/>
              <w:rPr>
                <w:noProof/>
              </w:rPr>
            </w:pPr>
          </w:p>
          <w:p w:rsidR="00F50C9E" w:rsidRDefault="00F50C9E" w:rsidP="00F50C9E">
            <w:pPr>
              <w:spacing w:line="360" w:lineRule="auto"/>
              <w:jc w:val="center"/>
              <w:rPr>
                <w:noProof/>
              </w:rPr>
            </w:pPr>
          </w:p>
          <w:p w:rsidR="00F50C9E" w:rsidRPr="00F50C9E" w:rsidRDefault="00F50C9E" w:rsidP="00F50C9E">
            <w:pPr>
              <w:spacing w:line="360" w:lineRule="auto"/>
              <w:jc w:val="center"/>
              <w:rPr>
                <w:noProof/>
              </w:rPr>
            </w:pPr>
            <w:r>
              <w:rPr>
                <w:noProof/>
              </w:rPr>
              <w:t>100%</w:t>
            </w:r>
          </w:p>
        </w:tc>
        <w:tc>
          <w:tcPr>
            <w:tcW w:w="1226" w:type="dxa"/>
            <w:tcBorders>
              <w:top w:val="nil"/>
              <w:bottom w:val="single" w:sz="4" w:space="0" w:color="auto"/>
            </w:tcBorders>
          </w:tcPr>
          <w:p w:rsidR="00F50C9E" w:rsidRDefault="00F50C9E" w:rsidP="008D6764">
            <w:pPr>
              <w:spacing w:line="360" w:lineRule="auto"/>
              <w:jc w:val="center"/>
              <w:rPr>
                <w:noProof/>
              </w:rPr>
            </w:pPr>
            <w:r>
              <w:rPr>
                <w:noProof/>
              </w:rPr>
              <w:t>100%</w:t>
            </w:r>
          </w:p>
          <w:p w:rsidR="00F50C9E" w:rsidRDefault="00F50C9E" w:rsidP="008D6764">
            <w:pPr>
              <w:spacing w:line="360" w:lineRule="auto"/>
              <w:jc w:val="center"/>
              <w:rPr>
                <w:noProof/>
              </w:rPr>
            </w:pPr>
          </w:p>
          <w:p w:rsidR="00F50C9E" w:rsidRDefault="00F50C9E" w:rsidP="008D6764">
            <w:pPr>
              <w:spacing w:line="360" w:lineRule="auto"/>
              <w:jc w:val="center"/>
              <w:rPr>
                <w:noProof/>
              </w:rPr>
            </w:pPr>
            <w:r>
              <w:rPr>
                <w:noProof/>
              </w:rPr>
              <w:t>100%</w:t>
            </w:r>
          </w:p>
          <w:p w:rsidR="00F50C9E" w:rsidRDefault="00F50C9E" w:rsidP="008D6764">
            <w:pPr>
              <w:spacing w:line="360" w:lineRule="auto"/>
              <w:jc w:val="center"/>
              <w:rPr>
                <w:noProof/>
              </w:rPr>
            </w:pPr>
          </w:p>
          <w:p w:rsidR="00F50C9E" w:rsidRDefault="00F50C9E" w:rsidP="008D6764">
            <w:pPr>
              <w:spacing w:line="360" w:lineRule="auto"/>
              <w:jc w:val="center"/>
              <w:rPr>
                <w:noProof/>
              </w:rPr>
            </w:pPr>
          </w:p>
          <w:p w:rsidR="00F50C9E" w:rsidRDefault="00F50C9E" w:rsidP="008D6764">
            <w:pPr>
              <w:spacing w:line="360" w:lineRule="auto"/>
              <w:jc w:val="center"/>
              <w:rPr>
                <w:noProof/>
              </w:rPr>
            </w:pPr>
          </w:p>
          <w:p w:rsidR="00F50C9E" w:rsidRDefault="00F50C9E" w:rsidP="008D6764">
            <w:pPr>
              <w:spacing w:line="360" w:lineRule="auto"/>
              <w:jc w:val="center"/>
              <w:rPr>
                <w:noProof/>
              </w:rPr>
            </w:pPr>
            <w:r>
              <w:rPr>
                <w:noProof/>
              </w:rPr>
              <w:t>100%</w:t>
            </w:r>
          </w:p>
          <w:p w:rsidR="00F50C9E" w:rsidRDefault="00F50C9E" w:rsidP="008D6764">
            <w:pPr>
              <w:spacing w:line="360" w:lineRule="auto"/>
              <w:jc w:val="center"/>
              <w:rPr>
                <w:noProof/>
              </w:rPr>
            </w:pPr>
          </w:p>
          <w:p w:rsidR="00F50C9E" w:rsidRDefault="00F50C9E" w:rsidP="008D6764">
            <w:pPr>
              <w:spacing w:line="360" w:lineRule="auto"/>
              <w:jc w:val="center"/>
              <w:rPr>
                <w:noProof/>
              </w:rPr>
            </w:pPr>
          </w:p>
          <w:p w:rsidR="00F50C9E" w:rsidRPr="00F50C9E" w:rsidRDefault="00F50C9E" w:rsidP="008D6764">
            <w:pPr>
              <w:spacing w:line="360" w:lineRule="auto"/>
              <w:jc w:val="center"/>
              <w:rPr>
                <w:noProof/>
              </w:rPr>
            </w:pPr>
            <w:r>
              <w:rPr>
                <w:noProof/>
              </w:rPr>
              <w:t>100%</w:t>
            </w:r>
          </w:p>
        </w:tc>
      </w:tr>
    </w:tbl>
    <w:p w:rsidR="005276CB" w:rsidRDefault="005276CB" w:rsidP="008D6764">
      <w:pPr>
        <w:spacing w:line="360" w:lineRule="auto"/>
        <w:rPr>
          <w:b/>
        </w:rPr>
      </w:pPr>
    </w:p>
    <w:p w:rsidR="006E0FB3" w:rsidRPr="008D6764" w:rsidRDefault="006E0FB3" w:rsidP="008D6764">
      <w:pPr>
        <w:spacing w:line="360" w:lineRule="auto"/>
        <w:rPr>
          <w:b/>
        </w:rPr>
      </w:pPr>
    </w:p>
    <w:p w:rsidR="00FA1D5C" w:rsidRPr="008D6764" w:rsidRDefault="00FA1D5C" w:rsidP="008D6764">
      <w:pPr>
        <w:pStyle w:val="ListParagraph"/>
        <w:numPr>
          <w:ilvl w:val="1"/>
          <w:numId w:val="24"/>
        </w:numPr>
        <w:spacing w:line="360" w:lineRule="auto"/>
        <w:ind w:left="1134"/>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Penyelenggaraan Musrenbang RKPD.</w:t>
      </w:r>
    </w:p>
    <w:p w:rsidR="00741758" w:rsidRPr="008D6764" w:rsidRDefault="00741758" w:rsidP="008D6764">
      <w:pPr>
        <w:pStyle w:val="ListParagraph"/>
        <w:tabs>
          <w:tab w:val="left" w:pos="1260"/>
        </w:tabs>
        <w:spacing w:line="360" w:lineRule="auto"/>
        <w:ind w:left="1170"/>
        <w:jc w:val="both"/>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Musrenbang RKPD dilaksanakan setiap tahun dan diselenggarakan secara berjenjang, yaitu mulai dari tingkat desa/kelurahan, kecamatan, kabupaten/kota hingga tingkat provinsi, termasuk penyelengaraan Forum Satuan Kerja Perangkat Daerah (Forum SKPD) ditingkat Provinsi, Kabupaten dan Kota. Pada tingkat desa/kelurahan telah dilakukan inventarisasi usulan-usulan dan aspirasi-aspirasi dari masyarakat pada 9 Kecamatan yang kemudian akan dibahas dan dirumuskan kembali pada Musrenbang Kabupaten/Kota. Untuk mendapatkan keselarasan RKPD dan Renja Desa dan Kecamatan, maka memerlukan masukan dari Desa/ Kelurahan, khusunya yang akan mempengaruhi kegiatan pembangunan.</w:t>
      </w:r>
    </w:p>
    <w:p w:rsidR="00AE6EEE" w:rsidRPr="00E47561" w:rsidRDefault="00AE6EEE" w:rsidP="00E47561">
      <w:pPr>
        <w:pStyle w:val="ListParagraph"/>
        <w:spacing w:line="360" w:lineRule="auto"/>
        <w:ind w:left="1134"/>
        <w:jc w:val="both"/>
        <w:rPr>
          <w:rStyle w:val="FontStyle110"/>
          <w:rFonts w:ascii="Times New Roman" w:eastAsiaTheme="minorEastAsia" w:hAnsi="Times New Roman" w:cs="Times New Roman"/>
        </w:rPr>
      </w:pPr>
      <w:r w:rsidRPr="008D6764">
        <w:t xml:space="preserve">Musrenbang RKPD dilaksanakan setiap tahun dan diselenggarakan secara berjenjang, yaitu mulai dari tingkat Desa/Kelurahan, Kecamatan, Kabupaten/Kota hingga tingkat Provinsi. Di dalam kegiatan ini juga termasuk penyelenggaraan Forum Satuan Kerja Perangkat Daerah (Forum SKPD) di tingkat Kabupaten dan tingkat Provinsi, Kabupaten dan Kota. Pada tingkat Desa/Kelurahan telah dilakukan inventarisasi usulan-usulan dan aspirasi-aspirasi dari masyarakat pada sembilan Kecamatan yang kemudian dibahas dan dirumuskan kembali pada Musrenbang Kabupaten/Kota. Untuk mendapatkan keselarasan RKPD dan Renja Desa dan Kecamatan, maka diperlukan masukan dari Desa/Kelurahan, khususnya yang </w:t>
      </w:r>
      <w:proofErr w:type="gramStart"/>
      <w:r w:rsidRPr="008D6764">
        <w:t>akan</w:t>
      </w:r>
      <w:proofErr w:type="gramEnd"/>
      <w:r w:rsidRPr="008D6764">
        <w:t xml:space="preserve"> mempengaruhi kegiatan pembangunan. Musrenbang pada Sembilan </w:t>
      </w:r>
      <w:r w:rsidRPr="008D6764">
        <w:lastRenderedPageBreak/>
        <w:t>kecamatan dilaksanakan pada tanggal 20 Februari sampai dengan tanggal 28 Februari 2017. Kemudian pelaksanaan Forum SKPD Kabupaten Barito Utara dilaksanakan pada tanggal 3 Maret 2017 dan pelaksanaan Musrenbang tingkat Kabupaten Barito Utara pada hari senin tanggal 20 Maret 2017.</w:t>
      </w:r>
    </w:p>
    <w:p w:rsidR="00FA1D5C" w:rsidRPr="008D6764" w:rsidRDefault="00FA1D5C" w:rsidP="008D6764">
      <w:pPr>
        <w:pStyle w:val="ListParagraph"/>
        <w:numPr>
          <w:ilvl w:val="1"/>
          <w:numId w:val="24"/>
        </w:numPr>
        <w:spacing w:line="360" w:lineRule="auto"/>
        <w:ind w:left="1134"/>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Monitoring, Evaluasi dan Pelaporan Pelaksanaan Rencana Pembangunan Daerah.</w:t>
      </w:r>
    </w:p>
    <w:p w:rsidR="00B41089" w:rsidRPr="008D6764" w:rsidRDefault="00E2742A" w:rsidP="008D6764">
      <w:pPr>
        <w:pStyle w:val="ListParagraph"/>
        <w:spacing w:line="360" w:lineRule="auto"/>
        <w:ind w:left="1170"/>
        <w:jc w:val="both"/>
      </w:pPr>
      <w:r w:rsidRPr="008D6764">
        <w:t xml:space="preserve">Pelaksanaan Monitoring, Evaluasi dan Pelaporan Pelaksanaan Rencana Pembangunan Daerah merupakan salah satu instrument pendukung yang turut menentukan keberhasilan program/kegiatan pembangunan Kabupaten Barito Utara Tahun Anggaran 2017. Monitoring dan evaluasi adalah suatu </w:t>
      </w:r>
      <w:proofErr w:type="gramStart"/>
      <w:r w:rsidRPr="008D6764">
        <w:t>cara</w:t>
      </w:r>
      <w:proofErr w:type="gramEnd"/>
      <w:r w:rsidRPr="008D6764">
        <w:t xml:space="preserve"> untuk mengetahui apakah suatu kegiatan berjalan sesuai dengan rencana atau tidak. Dengan kata lain, monitoring dan evaluasi adalah kegiatan untuk mengecek dan menilai jalannya program mulai dari tahap perencanaan, pelaksanaan hingga ke kegiatan penyelesaian pembangunan fisik dan pemeliharaannya. Program dan kegiatan yang dimonitoring &amp; dievaluasi adalah program/kegiatan di dinas/instansi yang melaksanakan kegiatan fisik. Pada tahun 2017, pelaksanaan kegiatan monitoring, evaluasi dan pelaporan berupa Rapat Koordinasi Pengendalian Pembangunan (Rakordal) yang dilaksanakan setiap tiga bulan/triwulan I, II, III, dan IV tahun anggaran 2017.</w:t>
      </w:r>
    </w:p>
    <w:p w:rsidR="00B41089" w:rsidRPr="008D6764" w:rsidRDefault="00B41089" w:rsidP="008D6764">
      <w:pPr>
        <w:pStyle w:val="ListParagraph"/>
        <w:numPr>
          <w:ilvl w:val="1"/>
          <w:numId w:val="24"/>
        </w:numPr>
        <w:spacing w:line="360" w:lineRule="auto"/>
        <w:ind w:left="1170" w:hanging="450"/>
        <w:jc w:val="both"/>
        <w:rPr>
          <w:rStyle w:val="FontStyle110"/>
          <w:rFonts w:ascii="Times New Roman" w:hAnsi="Times New Roman" w:cs="Times New Roman"/>
        </w:rPr>
      </w:pPr>
      <w:r w:rsidRPr="008D6764">
        <w:rPr>
          <w:rStyle w:val="FontStyle110"/>
          <w:rFonts w:ascii="Times New Roman" w:eastAsiaTheme="minorEastAsia" w:hAnsi="Times New Roman" w:cs="Times New Roman"/>
          <w:lang w:val="id-ID"/>
        </w:rPr>
        <w:t>Koordinasi dan inventarisasi Program Pembangunan Daerah</w:t>
      </w:r>
    </w:p>
    <w:p w:rsidR="00B41089" w:rsidRPr="008D6764" w:rsidRDefault="00B41089" w:rsidP="008D6764">
      <w:pPr>
        <w:pStyle w:val="ListParagraph"/>
        <w:spacing w:line="360" w:lineRule="auto"/>
        <w:ind w:left="1134"/>
        <w:jc w:val="both"/>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Pelaksanaan kegiatan Koordinasi dan Inventarisasi Program Pembangunan Daerah Tahun 201</w:t>
      </w:r>
      <w:r w:rsidRPr="008D6764">
        <w:rPr>
          <w:rStyle w:val="FontStyle110"/>
          <w:rFonts w:ascii="Times New Roman" w:eastAsiaTheme="minorEastAsia" w:hAnsi="Times New Roman" w:cs="Times New Roman"/>
        </w:rPr>
        <w:t>7</w:t>
      </w:r>
      <w:r w:rsidRPr="008D6764">
        <w:rPr>
          <w:rStyle w:val="FontStyle110"/>
          <w:rFonts w:ascii="Times New Roman" w:eastAsiaTheme="minorEastAsia" w:hAnsi="Times New Roman" w:cs="Times New Roman"/>
          <w:lang w:val="id-ID"/>
        </w:rPr>
        <w:t xml:space="preserve"> merupakan amanat Undang-Undang No. 25 Tahun 2004 tentang Sistem Perencanaan Pembangunan Nasional bahwa perencanaan pembangunan didasarkan pada data dan infromasi yang akurat dan dapat dipertanggungjawabkan. </w:t>
      </w:r>
    </w:p>
    <w:p w:rsidR="00B41089" w:rsidRPr="008D6764" w:rsidRDefault="00B41089" w:rsidP="008D6764">
      <w:pPr>
        <w:pStyle w:val="ListParagraph"/>
        <w:spacing w:line="360" w:lineRule="auto"/>
        <w:ind w:left="1134"/>
        <w:jc w:val="both"/>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Adapun maksud dari pada kegiatan ini adalah untuk memantau, mengendalikan dan mengawasinya serta sebagai bahan evaluasi perencanaan program/kegiatan tahun 201</w:t>
      </w:r>
      <w:r w:rsidRPr="008D6764">
        <w:rPr>
          <w:rStyle w:val="FontStyle110"/>
          <w:rFonts w:ascii="Times New Roman" w:eastAsiaTheme="minorEastAsia" w:hAnsi="Times New Roman" w:cs="Times New Roman"/>
        </w:rPr>
        <w:t>7</w:t>
      </w:r>
      <w:r w:rsidRPr="008D6764">
        <w:rPr>
          <w:rStyle w:val="FontStyle110"/>
          <w:rFonts w:ascii="Times New Roman" w:eastAsiaTheme="minorEastAsia" w:hAnsi="Times New Roman" w:cs="Times New Roman"/>
          <w:lang w:val="id-ID"/>
        </w:rPr>
        <w:t>. Buku Inventarisasi Program/Kegiatan Tahun 201</w:t>
      </w:r>
      <w:r w:rsidRPr="008D6764">
        <w:rPr>
          <w:rStyle w:val="FontStyle110"/>
          <w:rFonts w:ascii="Times New Roman" w:eastAsiaTheme="minorEastAsia" w:hAnsi="Times New Roman" w:cs="Times New Roman"/>
        </w:rPr>
        <w:t>7</w:t>
      </w:r>
      <w:r w:rsidRPr="008D6764">
        <w:rPr>
          <w:rStyle w:val="FontStyle110"/>
          <w:rFonts w:ascii="Times New Roman" w:eastAsiaTheme="minorEastAsia" w:hAnsi="Times New Roman" w:cs="Times New Roman"/>
          <w:lang w:val="id-ID"/>
        </w:rPr>
        <w:t xml:space="preserve"> ini memuat program/kegiatan beserta </w:t>
      </w:r>
      <w:r w:rsidRPr="008D6764">
        <w:rPr>
          <w:rStyle w:val="FontStyle110"/>
          <w:rFonts w:ascii="Times New Roman" w:eastAsiaTheme="minorEastAsia" w:hAnsi="Times New Roman" w:cs="Times New Roman"/>
          <w:lang w:val="id-ID"/>
        </w:rPr>
        <w:lastRenderedPageBreak/>
        <w:t>pagu anggaran untuk masing-masing kegiatan pada 9 Kecamatan yang diakomodir oleh S</w:t>
      </w:r>
      <w:r w:rsidRPr="008D6764">
        <w:rPr>
          <w:rStyle w:val="FontStyle110"/>
          <w:rFonts w:ascii="Times New Roman" w:eastAsiaTheme="minorEastAsia" w:hAnsi="Times New Roman" w:cs="Times New Roman"/>
        </w:rPr>
        <w:t>O</w:t>
      </w:r>
      <w:r w:rsidRPr="008D6764">
        <w:rPr>
          <w:rStyle w:val="FontStyle110"/>
          <w:rFonts w:ascii="Times New Roman" w:eastAsiaTheme="minorEastAsia" w:hAnsi="Times New Roman" w:cs="Times New Roman"/>
          <w:lang w:val="id-ID"/>
        </w:rPr>
        <w:t>PD-SOPD terkait.</w:t>
      </w:r>
    </w:p>
    <w:p w:rsidR="00E9411B" w:rsidRPr="008D6764" w:rsidRDefault="00FA1D5C" w:rsidP="008D6764">
      <w:pPr>
        <w:pStyle w:val="ListParagraph"/>
        <w:numPr>
          <w:ilvl w:val="1"/>
          <w:numId w:val="24"/>
        </w:numPr>
        <w:spacing w:line="360" w:lineRule="auto"/>
        <w:ind w:left="1170" w:hanging="450"/>
        <w:jc w:val="both"/>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Koodinasi kerjasama pembangunan antar daerah</w:t>
      </w:r>
    </w:p>
    <w:p w:rsidR="00741758" w:rsidRPr="008D6764" w:rsidRDefault="00E2742A" w:rsidP="008D6764">
      <w:pPr>
        <w:pStyle w:val="ListParagraph"/>
        <w:tabs>
          <w:tab w:val="left" w:pos="1710"/>
        </w:tabs>
        <w:spacing w:line="360" w:lineRule="auto"/>
        <w:ind w:left="1170"/>
        <w:jc w:val="both"/>
      </w:pPr>
      <w:r w:rsidRPr="008D6764">
        <w:t>Merujuk pada Undang-Undang Nomor 32 Tahun 2004 tentang Pemerintahan Daerah yang salah satunya ditindaklanjuti dengan Peraturan Menteri Dalam Negeri No.22 Tahun 2009 tentang Petunjuk Teknis Tata Cara Kerjasama Daerah, maka Pemerintah Daerah mengadakan forum Kerjasama Antar Daerah dan maksud kegiatan ini adalah menggali potensi ekonomi dan sosial untuk dijadikan fokus kerjasama yang saling menguntungkan antar kabupaten yang berbatasan khususnya batas administrasi yang menjadi isu aktual.</w:t>
      </w:r>
    </w:p>
    <w:p w:rsidR="00E9411B" w:rsidRPr="008D6764" w:rsidRDefault="00E2742A" w:rsidP="008D6764">
      <w:pPr>
        <w:pStyle w:val="ListParagraph"/>
        <w:tabs>
          <w:tab w:val="left" w:pos="1710"/>
        </w:tabs>
        <w:spacing w:line="360" w:lineRule="auto"/>
        <w:ind w:left="1170"/>
        <w:jc w:val="both"/>
      </w:pPr>
      <w:r w:rsidRPr="008D6764">
        <w:t>Program/kegiatan yang dikerjasamakan antar 12 (duabelas) Kabupaten yang telah menandatangani MoU kerjasama, selanjutnya dikoordinasikan dengan Pemerintah Provinsi terkait guna pelaksanaan kegiatan tersebut. Forum konsolidasi kerjasama pembangunan antara 12 (duabelas) daerah Kabupaten pada tiga Provinsi (Kalteng, Kaltim, dan Kalsel) tahun 2016 yang berlangsung pada tanggal 1-2 Desember 2015 di Muara Teweh, Kabupaten Barito Utara menghasilkan Sembilan rumusan kesepakatan pertemuan yang ditandatangani oleh masing-masing perwakilan dari Kabupaten Barito Utara, Kabupaten Barito Selatan, Kabupaten Barito Timur, Kabupaten Paser, Kabupaten Kutai Barat, Kabupaten Tabalong, Kabupaten Hulu Sungai Utara, dan Kabupaten Tanah Bumbu.</w:t>
      </w:r>
    </w:p>
    <w:p w:rsidR="002148C4" w:rsidRDefault="002148C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Default="00071D54" w:rsidP="008D6764">
      <w:pPr>
        <w:pStyle w:val="ListParagraph"/>
        <w:tabs>
          <w:tab w:val="left" w:pos="1710"/>
        </w:tabs>
        <w:spacing w:line="360" w:lineRule="auto"/>
        <w:ind w:left="1170"/>
        <w:jc w:val="both"/>
      </w:pPr>
    </w:p>
    <w:p w:rsidR="00071D54" w:rsidRPr="008D6764" w:rsidRDefault="00071D54" w:rsidP="008D6764">
      <w:pPr>
        <w:pStyle w:val="ListParagraph"/>
        <w:tabs>
          <w:tab w:val="left" w:pos="1710"/>
        </w:tabs>
        <w:spacing w:line="360" w:lineRule="auto"/>
        <w:ind w:left="1170"/>
        <w:jc w:val="both"/>
      </w:pPr>
    </w:p>
    <w:p w:rsidR="002148C4" w:rsidRPr="00E47561" w:rsidRDefault="00941791" w:rsidP="00E47561">
      <w:pPr>
        <w:pStyle w:val="ListParagraph"/>
        <w:spacing w:line="360" w:lineRule="auto"/>
        <w:jc w:val="center"/>
        <w:rPr>
          <w:b/>
        </w:rPr>
      </w:pPr>
      <w:r w:rsidRPr="008D6764">
        <w:rPr>
          <w:b/>
        </w:rPr>
        <w:lastRenderedPageBreak/>
        <w:t xml:space="preserve">Tabel </w:t>
      </w:r>
      <w:r w:rsidR="002148C4" w:rsidRPr="008D6764">
        <w:rPr>
          <w:b/>
        </w:rPr>
        <w:t>4</w:t>
      </w:r>
      <w:r w:rsidRPr="008D6764">
        <w:rPr>
          <w:b/>
        </w:rPr>
        <w:t>.</w:t>
      </w:r>
      <w:r w:rsidR="002148C4" w:rsidRPr="008D6764">
        <w:rPr>
          <w:b/>
        </w:rPr>
        <w:t xml:space="preserve">  </w:t>
      </w:r>
      <w:r w:rsidR="002148C4" w:rsidRPr="008D6764">
        <w:rPr>
          <w:b/>
          <w:lang w:val="id-ID"/>
        </w:rPr>
        <w:t>Tersusunnya Dokumen Perencanaan Pembangunan dan Pengembangan data dan Informasi</w:t>
      </w:r>
    </w:p>
    <w:tbl>
      <w:tblPr>
        <w:tblW w:w="10238"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3119"/>
        <w:gridCol w:w="1291"/>
        <w:gridCol w:w="1080"/>
        <w:gridCol w:w="1204"/>
        <w:gridCol w:w="1204"/>
      </w:tblGrid>
      <w:tr w:rsidR="00F50C9E" w:rsidRPr="008D6764" w:rsidTr="00071D54">
        <w:trPr>
          <w:trHeight w:val="728"/>
          <w:tblHeader/>
        </w:trPr>
        <w:tc>
          <w:tcPr>
            <w:tcW w:w="2340" w:type="dxa"/>
            <w:vAlign w:val="center"/>
          </w:tcPr>
          <w:p w:rsidR="00F50C9E" w:rsidRPr="008D6764" w:rsidRDefault="00F50C9E" w:rsidP="008D6764">
            <w:pPr>
              <w:spacing w:line="360" w:lineRule="auto"/>
              <w:jc w:val="center"/>
              <w:rPr>
                <w:b/>
                <w:noProof/>
              </w:rPr>
            </w:pPr>
            <w:r w:rsidRPr="008D6764">
              <w:rPr>
                <w:b/>
                <w:noProof/>
              </w:rPr>
              <w:t>Sasaran Strategis</w:t>
            </w:r>
          </w:p>
        </w:tc>
        <w:tc>
          <w:tcPr>
            <w:tcW w:w="3119" w:type="dxa"/>
            <w:vAlign w:val="center"/>
          </w:tcPr>
          <w:p w:rsidR="00F50C9E" w:rsidRPr="008D6764" w:rsidRDefault="00F50C9E" w:rsidP="008D6764">
            <w:pPr>
              <w:spacing w:line="360" w:lineRule="auto"/>
              <w:jc w:val="center"/>
              <w:rPr>
                <w:b/>
                <w:noProof/>
              </w:rPr>
            </w:pPr>
            <w:r w:rsidRPr="008D6764">
              <w:rPr>
                <w:b/>
                <w:noProof/>
              </w:rPr>
              <w:t>Indikator Kinerja Utama</w:t>
            </w:r>
          </w:p>
        </w:tc>
        <w:tc>
          <w:tcPr>
            <w:tcW w:w="1291" w:type="dxa"/>
            <w:vAlign w:val="center"/>
          </w:tcPr>
          <w:p w:rsidR="00F50C9E" w:rsidRPr="008D6764" w:rsidRDefault="00F50C9E" w:rsidP="008D6764">
            <w:pPr>
              <w:spacing w:line="360" w:lineRule="auto"/>
              <w:jc w:val="center"/>
              <w:rPr>
                <w:b/>
                <w:noProof/>
                <w:lang w:val="id-ID"/>
              </w:rPr>
            </w:pPr>
            <w:r w:rsidRPr="008D6764">
              <w:rPr>
                <w:b/>
                <w:noProof/>
                <w:lang w:val="id-ID"/>
              </w:rPr>
              <w:t>Satuan</w:t>
            </w:r>
          </w:p>
        </w:tc>
        <w:tc>
          <w:tcPr>
            <w:tcW w:w="1080" w:type="dxa"/>
            <w:vAlign w:val="center"/>
          </w:tcPr>
          <w:p w:rsidR="00F50C9E" w:rsidRPr="008D6764" w:rsidRDefault="00F50C9E" w:rsidP="008D6764">
            <w:pPr>
              <w:spacing w:line="360" w:lineRule="auto"/>
              <w:jc w:val="center"/>
              <w:rPr>
                <w:b/>
                <w:noProof/>
              </w:rPr>
            </w:pPr>
            <w:r w:rsidRPr="008D6764">
              <w:rPr>
                <w:b/>
                <w:noProof/>
              </w:rPr>
              <w:t>Target</w:t>
            </w:r>
          </w:p>
        </w:tc>
        <w:tc>
          <w:tcPr>
            <w:tcW w:w="1204" w:type="dxa"/>
            <w:vAlign w:val="center"/>
          </w:tcPr>
          <w:p w:rsidR="00F50C9E" w:rsidRPr="008D6764" w:rsidRDefault="00F50C9E" w:rsidP="00F50C9E">
            <w:pPr>
              <w:spacing w:line="360" w:lineRule="auto"/>
              <w:jc w:val="center"/>
              <w:rPr>
                <w:b/>
                <w:noProof/>
              </w:rPr>
            </w:pPr>
            <w:r>
              <w:rPr>
                <w:b/>
                <w:noProof/>
              </w:rPr>
              <w:t>Realisasi</w:t>
            </w:r>
          </w:p>
        </w:tc>
        <w:tc>
          <w:tcPr>
            <w:tcW w:w="1204" w:type="dxa"/>
          </w:tcPr>
          <w:p w:rsidR="00F50C9E" w:rsidRPr="008D6764" w:rsidRDefault="00F50C9E" w:rsidP="008D6764">
            <w:pPr>
              <w:spacing w:line="360" w:lineRule="auto"/>
              <w:jc w:val="center"/>
              <w:rPr>
                <w:b/>
                <w:noProof/>
              </w:rPr>
            </w:pPr>
            <w:r>
              <w:rPr>
                <w:b/>
                <w:noProof/>
              </w:rPr>
              <w:t>Tingkat Capaian (%)</w:t>
            </w:r>
          </w:p>
        </w:tc>
      </w:tr>
      <w:tr w:rsidR="00F50C9E" w:rsidRPr="008D6764" w:rsidTr="00071D54">
        <w:trPr>
          <w:trHeight w:val="200"/>
          <w:tblHeader/>
        </w:trPr>
        <w:tc>
          <w:tcPr>
            <w:tcW w:w="2340"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(1)</w:t>
            </w:r>
          </w:p>
        </w:tc>
        <w:tc>
          <w:tcPr>
            <w:tcW w:w="3119"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(2)</w:t>
            </w:r>
          </w:p>
        </w:tc>
        <w:tc>
          <w:tcPr>
            <w:tcW w:w="1291"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(3)</w:t>
            </w:r>
          </w:p>
        </w:tc>
        <w:tc>
          <w:tcPr>
            <w:tcW w:w="1080" w:type="dxa"/>
            <w:tcBorders>
              <w:bottom w:val="single" w:sz="4" w:space="0" w:color="auto"/>
            </w:tcBorders>
            <w:vAlign w:val="center"/>
          </w:tcPr>
          <w:p w:rsidR="00F50C9E" w:rsidRPr="008D6764" w:rsidRDefault="00F50C9E" w:rsidP="008D6764">
            <w:pPr>
              <w:spacing w:line="360" w:lineRule="auto"/>
              <w:jc w:val="center"/>
              <w:rPr>
                <w:b/>
                <w:noProof/>
                <w:lang w:val="id-ID"/>
              </w:rPr>
            </w:pPr>
            <w:r w:rsidRPr="008D6764">
              <w:rPr>
                <w:b/>
                <w:noProof/>
              </w:rPr>
              <w:t>(</w:t>
            </w:r>
            <w:r w:rsidRPr="008D6764">
              <w:rPr>
                <w:b/>
                <w:noProof/>
                <w:lang w:val="id-ID"/>
              </w:rPr>
              <w:t>4</w:t>
            </w:r>
            <w:r w:rsidRPr="008D6764">
              <w:rPr>
                <w:b/>
                <w:noProof/>
              </w:rPr>
              <w:t>)</w:t>
            </w:r>
          </w:p>
        </w:tc>
        <w:tc>
          <w:tcPr>
            <w:tcW w:w="1204" w:type="dxa"/>
            <w:tcBorders>
              <w:bottom w:val="single" w:sz="4" w:space="0" w:color="auto"/>
            </w:tcBorders>
          </w:tcPr>
          <w:p w:rsidR="00F50C9E" w:rsidRPr="008D6764" w:rsidRDefault="00F50C9E" w:rsidP="008D6764">
            <w:pPr>
              <w:spacing w:line="360" w:lineRule="auto"/>
              <w:jc w:val="center"/>
              <w:rPr>
                <w:b/>
                <w:noProof/>
              </w:rPr>
            </w:pPr>
          </w:p>
        </w:tc>
        <w:tc>
          <w:tcPr>
            <w:tcW w:w="1204" w:type="dxa"/>
            <w:tcBorders>
              <w:bottom w:val="single" w:sz="4" w:space="0" w:color="auto"/>
            </w:tcBorders>
          </w:tcPr>
          <w:p w:rsidR="00F50C9E" w:rsidRPr="008D6764" w:rsidRDefault="00F50C9E" w:rsidP="008D6764">
            <w:pPr>
              <w:spacing w:line="360" w:lineRule="auto"/>
              <w:jc w:val="center"/>
              <w:rPr>
                <w:b/>
                <w:noProof/>
              </w:rPr>
            </w:pPr>
          </w:p>
        </w:tc>
      </w:tr>
      <w:tr w:rsidR="00F50C9E" w:rsidRPr="008D6764" w:rsidTr="00071D54">
        <w:tc>
          <w:tcPr>
            <w:tcW w:w="2340" w:type="dxa"/>
            <w:tcBorders>
              <w:top w:val="single" w:sz="4" w:space="0" w:color="auto"/>
              <w:bottom w:val="single" w:sz="4" w:space="0" w:color="auto"/>
            </w:tcBorders>
          </w:tcPr>
          <w:p w:rsidR="00F50C9E" w:rsidRPr="008D6764" w:rsidRDefault="00F50C9E" w:rsidP="008D6764">
            <w:pPr>
              <w:spacing w:line="360" w:lineRule="auto"/>
              <w:rPr>
                <w:noProof/>
                <w:lang w:val="id-ID"/>
              </w:rPr>
            </w:pPr>
            <w:r w:rsidRPr="008D6764">
              <w:rPr>
                <w:lang w:val="id-ID"/>
              </w:rPr>
              <w:t>Tersusunnya Dokumen Perencanaan Pembangunan dan Pengembangan data dan Informasi</w:t>
            </w:r>
          </w:p>
        </w:tc>
        <w:tc>
          <w:tcPr>
            <w:tcW w:w="3119" w:type="dxa"/>
            <w:tcBorders>
              <w:top w:val="single" w:sz="4" w:space="0" w:color="auto"/>
              <w:bottom w:val="single" w:sz="4" w:space="0" w:color="auto"/>
            </w:tcBorders>
          </w:tcPr>
          <w:p w:rsidR="00F50C9E" w:rsidRPr="008D6764" w:rsidRDefault="00F50C9E" w:rsidP="008D6764">
            <w:pPr>
              <w:tabs>
                <w:tab w:val="left" w:pos="317"/>
              </w:tabs>
              <w:spacing w:line="360" w:lineRule="auto"/>
              <w:ind w:left="317" w:hanging="283"/>
              <w:rPr>
                <w:noProof/>
                <w:lang w:val="id-ID"/>
              </w:rPr>
            </w:pPr>
            <w:r w:rsidRPr="008D6764">
              <w:rPr>
                <w:noProof/>
                <w:lang w:val="id-ID"/>
              </w:rPr>
              <w:t xml:space="preserve">1. </w:t>
            </w:r>
            <w:r w:rsidRPr="008D6764">
              <w:rPr>
                <w:noProof/>
                <w:lang w:val="id-ID"/>
              </w:rPr>
              <w:tab/>
              <w:t>Penyusunan Dokumen Perencanaan :</w:t>
            </w:r>
          </w:p>
          <w:p w:rsidR="00F50C9E" w:rsidRPr="008D6764" w:rsidRDefault="00F50C9E" w:rsidP="008D6764">
            <w:pPr>
              <w:spacing w:line="360" w:lineRule="auto"/>
              <w:ind w:left="601" w:hanging="283"/>
              <w:rPr>
                <w:noProof/>
                <w:lang w:val="id-ID"/>
              </w:rPr>
            </w:pPr>
            <w:r w:rsidRPr="008D6764">
              <w:rPr>
                <w:noProof/>
                <w:lang w:val="id-ID"/>
              </w:rPr>
              <w:t>-</w:t>
            </w:r>
            <w:r w:rsidRPr="008D6764">
              <w:rPr>
                <w:noProof/>
                <w:lang w:val="id-ID"/>
              </w:rPr>
              <w:tab/>
              <w:t>RKA-SKPD/DPA-SKPD</w:t>
            </w:r>
          </w:p>
          <w:p w:rsidR="00F50C9E" w:rsidRPr="008D6764" w:rsidRDefault="00F50C9E" w:rsidP="008D6764">
            <w:pPr>
              <w:spacing w:line="360" w:lineRule="auto"/>
              <w:ind w:left="601" w:hanging="283"/>
              <w:rPr>
                <w:noProof/>
                <w:lang w:val="id-ID"/>
              </w:rPr>
            </w:pPr>
            <w:r w:rsidRPr="008D6764">
              <w:rPr>
                <w:noProof/>
                <w:lang w:val="id-ID"/>
              </w:rPr>
              <w:t>-</w:t>
            </w:r>
            <w:r w:rsidRPr="008D6764">
              <w:rPr>
                <w:noProof/>
                <w:lang w:val="id-ID"/>
              </w:rPr>
              <w:tab/>
              <w:t>RENJA</w:t>
            </w:r>
          </w:p>
          <w:p w:rsidR="00F50C9E" w:rsidRPr="008D6764" w:rsidRDefault="00F50C9E" w:rsidP="008D6764">
            <w:pPr>
              <w:spacing w:line="360" w:lineRule="auto"/>
              <w:ind w:left="601" w:hanging="283"/>
              <w:rPr>
                <w:noProof/>
                <w:lang w:val="id-ID"/>
              </w:rPr>
            </w:pPr>
            <w:r w:rsidRPr="008D6764">
              <w:rPr>
                <w:noProof/>
                <w:lang w:val="id-ID"/>
              </w:rPr>
              <w:t>-</w:t>
            </w:r>
            <w:r w:rsidRPr="008D6764">
              <w:rPr>
                <w:noProof/>
                <w:lang w:val="id-ID"/>
              </w:rPr>
              <w:tab/>
              <w:t>RENSTRA</w:t>
            </w:r>
          </w:p>
          <w:p w:rsidR="00F50C9E" w:rsidRPr="008D6764" w:rsidRDefault="00F50C9E" w:rsidP="008D6764">
            <w:pPr>
              <w:spacing w:line="360" w:lineRule="auto"/>
              <w:ind w:left="601" w:hanging="283"/>
              <w:rPr>
                <w:noProof/>
                <w:lang w:val="id-ID"/>
              </w:rPr>
            </w:pPr>
            <w:r w:rsidRPr="008D6764">
              <w:rPr>
                <w:noProof/>
                <w:lang w:val="id-ID"/>
              </w:rPr>
              <w:t>-</w:t>
            </w:r>
            <w:r w:rsidRPr="008D6764">
              <w:rPr>
                <w:noProof/>
                <w:lang w:val="id-ID"/>
              </w:rPr>
              <w:tab/>
              <w:t>RKPD</w:t>
            </w:r>
          </w:p>
          <w:p w:rsidR="00F50C9E" w:rsidRPr="008D6764" w:rsidRDefault="00F50C9E" w:rsidP="008D6764">
            <w:pPr>
              <w:spacing w:line="360" w:lineRule="auto"/>
              <w:ind w:left="601" w:hanging="283"/>
              <w:rPr>
                <w:noProof/>
                <w:lang w:val="id-ID"/>
              </w:rPr>
            </w:pPr>
            <w:r w:rsidRPr="008D6764">
              <w:rPr>
                <w:noProof/>
                <w:lang w:val="id-ID"/>
              </w:rPr>
              <w:t>-</w:t>
            </w:r>
            <w:r w:rsidRPr="008D6764">
              <w:rPr>
                <w:noProof/>
                <w:lang w:val="id-ID"/>
              </w:rPr>
              <w:tab/>
              <w:t>KUA-PPAS</w:t>
            </w:r>
          </w:p>
          <w:p w:rsidR="00F50C9E" w:rsidRPr="008D6764" w:rsidRDefault="00F50C9E" w:rsidP="008D6764">
            <w:pPr>
              <w:spacing w:line="360" w:lineRule="auto"/>
              <w:ind w:left="601" w:hanging="283"/>
              <w:rPr>
                <w:noProof/>
                <w:lang w:val="id-ID"/>
              </w:rPr>
            </w:pPr>
          </w:p>
          <w:p w:rsidR="00F50C9E" w:rsidRPr="008D6764" w:rsidRDefault="00F50C9E" w:rsidP="008D6764">
            <w:pPr>
              <w:tabs>
                <w:tab w:val="left" w:pos="317"/>
              </w:tabs>
              <w:spacing w:line="360" w:lineRule="auto"/>
              <w:ind w:left="317" w:hanging="283"/>
              <w:rPr>
                <w:noProof/>
                <w:lang w:val="id-ID"/>
              </w:rPr>
            </w:pPr>
            <w:r w:rsidRPr="008D6764">
              <w:rPr>
                <w:noProof/>
                <w:lang w:val="id-ID"/>
              </w:rPr>
              <w:t xml:space="preserve">2. </w:t>
            </w:r>
            <w:r w:rsidRPr="008D6764">
              <w:rPr>
                <w:noProof/>
                <w:lang w:val="id-ID"/>
              </w:rPr>
              <w:tab/>
              <w:t>Penyusunan Data dan Informasi Perencanaan Pembangunan :</w:t>
            </w:r>
          </w:p>
          <w:p w:rsidR="00F50C9E" w:rsidRPr="008D6764" w:rsidRDefault="00F50C9E" w:rsidP="008D6764">
            <w:pPr>
              <w:spacing w:line="360" w:lineRule="auto"/>
              <w:ind w:left="601" w:hanging="284"/>
              <w:rPr>
                <w:noProof/>
                <w:lang w:val="id-ID"/>
              </w:rPr>
            </w:pPr>
            <w:r w:rsidRPr="008D6764">
              <w:rPr>
                <w:noProof/>
                <w:lang w:val="id-ID"/>
              </w:rPr>
              <w:t>-</w:t>
            </w:r>
            <w:r w:rsidRPr="008D6764">
              <w:rPr>
                <w:noProof/>
                <w:lang w:val="id-ID"/>
              </w:rPr>
              <w:tab/>
              <w:t>Profil Daerah</w:t>
            </w:r>
          </w:p>
          <w:p w:rsidR="00F50C9E" w:rsidRPr="008D6764" w:rsidRDefault="00F50C9E" w:rsidP="008D6764">
            <w:pPr>
              <w:spacing w:line="360" w:lineRule="auto"/>
              <w:ind w:left="601" w:hanging="284"/>
              <w:rPr>
                <w:noProof/>
                <w:lang w:val="id-ID"/>
              </w:rPr>
            </w:pPr>
            <w:r w:rsidRPr="008D6764">
              <w:rPr>
                <w:noProof/>
                <w:lang w:val="id-ID"/>
              </w:rPr>
              <w:t>-</w:t>
            </w:r>
            <w:r w:rsidRPr="008D6764">
              <w:rPr>
                <w:noProof/>
                <w:lang w:val="id-ID"/>
              </w:rPr>
              <w:tab/>
              <w:t>PDRB Kab.Barut</w:t>
            </w:r>
          </w:p>
          <w:p w:rsidR="00F50C9E" w:rsidRPr="008D6764" w:rsidRDefault="00F50C9E" w:rsidP="008D6764">
            <w:pPr>
              <w:spacing w:line="360" w:lineRule="auto"/>
              <w:ind w:left="601" w:hanging="284"/>
              <w:rPr>
                <w:noProof/>
                <w:lang w:val="id-ID"/>
              </w:rPr>
            </w:pPr>
            <w:r w:rsidRPr="008D6764">
              <w:rPr>
                <w:noProof/>
                <w:lang w:val="id-ID"/>
              </w:rPr>
              <w:t>-</w:t>
            </w:r>
            <w:r w:rsidRPr="008D6764">
              <w:rPr>
                <w:noProof/>
                <w:lang w:val="id-ID"/>
              </w:rPr>
              <w:tab/>
              <w:t>Barito Utara Dlm Angka</w:t>
            </w:r>
          </w:p>
          <w:p w:rsidR="00F50C9E" w:rsidRPr="008D6764" w:rsidRDefault="00F50C9E" w:rsidP="008D6764">
            <w:pPr>
              <w:spacing w:line="360" w:lineRule="auto"/>
              <w:ind w:left="601" w:hanging="284"/>
              <w:rPr>
                <w:noProof/>
              </w:rPr>
            </w:pPr>
          </w:p>
        </w:tc>
        <w:tc>
          <w:tcPr>
            <w:tcW w:w="1291" w:type="dxa"/>
            <w:tcBorders>
              <w:top w:val="single" w:sz="4" w:space="0" w:color="auto"/>
              <w:bottom w:val="single" w:sz="4" w:space="0" w:color="auto"/>
            </w:tcBorders>
          </w:tcPr>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lang w:val="id-ID"/>
              </w:rPr>
            </w:pPr>
            <w:r>
              <w:rPr>
                <w:noProof/>
                <w:lang w:val="id-ID"/>
              </w:rPr>
              <w:t>Dok.</w:t>
            </w:r>
          </w:p>
          <w:p w:rsidR="00F50C9E" w:rsidRPr="008D6764" w:rsidRDefault="00F50C9E" w:rsidP="008D6764">
            <w:pPr>
              <w:spacing w:line="360" w:lineRule="auto"/>
              <w:jc w:val="center"/>
              <w:rPr>
                <w:noProof/>
                <w:lang w:val="id-ID"/>
              </w:rPr>
            </w:pPr>
          </w:p>
          <w:p w:rsidR="00F50C9E" w:rsidRPr="00F50C9E" w:rsidRDefault="00F50C9E" w:rsidP="008D6764">
            <w:pPr>
              <w:spacing w:line="360" w:lineRule="auto"/>
              <w:jc w:val="center"/>
              <w:rPr>
                <w:noProof/>
              </w:rPr>
            </w:pPr>
            <w:r>
              <w:rPr>
                <w:noProof/>
                <w:lang w:val="id-ID"/>
              </w:rPr>
              <w:t>Do</w:t>
            </w:r>
            <w:r>
              <w:rPr>
                <w:noProof/>
              </w:rPr>
              <w:t>k.</w:t>
            </w:r>
          </w:p>
          <w:p w:rsidR="00F50C9E" w:rsidRPr="00F50C9E" w:rsidRDefault="00F50C9E" w:rsidP="008D6764">
            <w:pPr>
              <w:spacing w:line="360" w:lineRule="auto"/>
              <w:jc w:val="center"/>
              <w:rPr>
                <w:noProof/>
              </w:rPr>
            </w:pPr>
            <w:r w:rsidRPr="008D6764">
              <w:rPr>
                <w:noProof/>
                <w:lang w:val="id-ID"/>
              </w:rPr>
              <w:t>Dok</w:t>
            </w:r>
            <w:r>
              <w:rPr>
                <w:noProof/>
              </w:rPr>
              <w:t>.</w:t>
            </w:r>
          </w:p>
          <w:p w:rsidR="00F50C9E" w:rsidRPr="00F50C9E" w:rsidRDefault="00F50C9E" w:rsidP="008D6764">
            <w:pPr>
              <w:spacing w:line="360" w:lineRule="auto"/>
              <w:jc w:val="center"/>
              <w:rPr>
                <w:noProof/>
              </w:rPr>
            </w:pPr>
            <w:r w:rsidRPr="008D6764">
              <w:rPr>
                <w:noProof/>
                <w:lang w:val="id-ID"/>
              </w:rPr>
              <w:t>Dok</w:t>
            </w:r>
            <w:r>
              <w:rPr>
                <w:noProof/>
              </w:rPr>
              <w:t>.</w:t>
            </w:r>
          </w:p>
          <w:p w:rsidR="00F50C9E" w:rsidRPr="00F50C9E" w:rsidRDefault="00F50C9E" w:rsidP="008D6764">
            <w:pPr>
              <w:spacing w:line="360" w:lineRule="auto"/>
              <w:jc w:val="center"/>
              <w:rPr>
                <w:noProof/>
              </w:rPr>
            </w:pPr>
            <w:r w:rsidRPr="008D6764">
              <w:rPr>
                <w:noProof/>
                <w:lang w:val="id-ID"/>
              </w:rPr>
              <w:t>Dok</w:t>
            </w:r>
            <w:r>
              <w:rPr>
                <w:noProof/>
              </w:rPr>
              <w:t>.</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p w:rsidR="00F50C9E" w:rsidRPr="00F50C9E" w:rsidRDefault="00F50C9E" w:rsidP="008D6764">
            <w:pPr>
              <w:spacing w:line="360" w:lineRule="auto"/>
              <w:jc w:val="center"/>
              <w:rPr>
                <w:noProof/>
              </w:rPr>
            </w:pPr>
            <w:r w:rsidRPr="008D6764">
              <w:rPr>
                <w:noProof/>
                <w:lang w:val="id-ID"/>
              </w:rPr>
              <w:t>Dok</w:t>
            </w:r>
            <w:r>
              <w:rPr>
                <w:noProof/>
              </w:rPr>
              <w:t>.</w:t>
            </w:r>
          </w:p>
          <w:p w:rsidR="00F50C9E" w:rsidRPr="00F50C9E" w:rsidRDefault="00F50C9E" w:rsidP="008D6764">
            <w:pPr>
              <w:spacing w:line="360" w:lineRule="auto"/>
              <w:jc w:val="center"/>
              <w:rPr>
                <w:noProof/>
              </w:rPr>
            </w:pPr>
            <w:r w:rsidRPr="008D6764">
              <w:rPr>
                <w:noProof/>
                <w:lang w:val="id-ID"/>
              </w:rPr>
              <w:t>Dok</w:t>
            </w:r>
            <w:r>
              <w:rPr>
                <w:noProof/>
              </w:rPr>
              <w:t>.</w:t>
            </w:r>
          </w:p>
          <w:p w:rsidR="00F50C9E" w:rsidRPr="00F50C9E" w:rsidRDefault="00F50C9E" w:rsidP="008D6764">
            <w:pPr>
              <w:spacing w:line="360" w:lineRule="auto"/>
              <w:jc w:val="center"/>
              <w:rPr>
                <w:noProof/>
              </w:rPr>
            </w:pPr>
            <w:r w:rsidRPr="008D6764">
              <w:rPr>
                <w:noProof/>
                <w:lang w:val="id-ID"/>
              </w:rPr>
              <w:t>Dok</w:t>
            </w:r>
            <w:r>
              <w:rPr>
                <w:noProof/>
              </w:rPr>
              <w:t>.</w:t>
            </w:r>
          </w:p>
          <w:p w:rsidR="00F50C9E" w:rsidRPr="008D6764" w:rsidRDefault="00F50C9E" w:rsidP="008D6764">
            <w:pPr>
              <w:spacing w:line="360" w:lineRule="auto"/>
              <w:jc w:val="center"/>
              <w:rPr>
                <w:noProof/>
                <w:lang w:val="id-ID"/>
              </w:rPr>
            </w:pPr>
          </w:p>
          <w:p w:rsidR="00F50C9E" w:rsidRPr="008D6764" w:rsidRDefault="00F50C9E" w:rsidP="008D6764">
            <w:pPr>
              <w:spacing w:line="360" w:lineRule="auto"/>
              <w:jc w:val="center"/>
              <w:rPr>
                <w:noProof/>
                <w:lang w:val="id-ID"/>
              </w:rPr>
            </w:pPr>
          </w:p>
        </w:tc>
        <w:tc>
          <w:tcPr>
            <w:tcW w:w="1080" w:type="dxa"/>
            <w:tcBorders>
              <w:top w:val="single" w:sz="4" w:space="0" w:color="auto"/>
              <w:bottom w:val="single" w:sz="4" w:space="0" w:color="auto"/>
            </w:tcBorders>
          </w:tcPr>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r w:rsidRPr="008D6764">
              <w:rPr>
                <w:noProof/>
              </w:rPr>
              <w:t>4</w:t>
            </w: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r w:rsidRPr="008D6764">
              <w:rPr>
                <w:noProof/>
              </w:rPr>
              <w:t>2</w:t>
            </w:r>
          </w:p>
          <w:p w:rsidR="00F50C9E" w:rsidRPr="008D6764" w:rsidRDefault="00071D54" w:rsidP="008D6764">
            <w:pPr>
              <w:spacing w:line="360" w:lineRule="auto"/>
              <w:jc w:val="center"/>
              <w:rPr>
                <w:noProof/>
              </w:rPr>
            </w:pPr>
            <w:r>
              <w:rPr>
                <w:noProof/>
              </w:rPr>
              <w:t>-</w:t>
            </w:r>
          </w:p>
          <w:p w:rsidR="00F50C9E" w:rsidRPr="008D6764" w:rsidRDefault="00F50C9E" w:rsidP="008D6764">
            <w:pPr>
              <w:spacing w:line="360" w:lineRule="auto"/>
              <w:jc w:val="center"/>
              <w:rPr>
                <w:noProof/>
              </w:rPr>
            </w:pPr>
            <w:r w:rsidRPr="008D6764">
              <w:rPr>
                <w:noProof/>
              </w:rPr>
              <w:t>2</w:t>
            </w:r>
          </w:p>
          <w:p w:rsidR="00F50C9E" w:rsidRPr="008D6764" w:rsidRDefault="00F50C9E" w:rsidP="008D6764">
            <w:pPr>
              <w:spacing w:line="360" w:lineRule="auto"/>
              <w:jc w:val="center"/>
              <w:rPr>
                <w:noProof/>
              </w:rPr>
            </w:pPr>
            <w:r w:rsidRPr="008D6764">
              <w:rPr>
                <w:noProof/>
              </w:rPr>
              <w:t>4</w:t>
            </w: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rPr>
            </w:pPr>
            <w:r>
              <w:rPr>
                <w:noProof/>
              </w:rPr>
              <w:t>-</w:t>
            </w:r>
          </w:p>
          <w:p w:rsidR="00F50C9E" w:rsidRPr="008D6764" w:rsidRDefault="00F50C9E" w:rsidP="008D6764">
            <w:pPr>
              <w:spacing w:line="360" w:lineRule="auto"/>
              <w:jc w:val="center"/>
              <w:rPr>
                <w:noProof/>
              </w:rPr>
            </w:pPr>
            <w:r>
              <w:rPr>
                <w:noProof/>
              </w:rPr>
              <w:t>-</w:t>
            </w:r>
          </w:p>
          <w:p w:rsidR="00F50C9E" w:rsidRPr="008D6764" w:rsidRDefault="00F50C9E" w:rsidP="008D6764">
            <w:pPr>
              <w:spacing w:line="360" w:lineRule="auto"/>
              <w:jc w:val="center"/>
              <w:rPr>
                <w:noProof/>
              </w:rPr>
            </w:pPr>
            <w:r>
              <w:rPr>
                <w:noProof/>
              </w:rPr>
              <w:t>-</w:t>
            </w:r>
          </w:p>
          <w:p w:rsidR="00F50C9E" w:rsidRPr="008D6764" w:rsidRDefault="00F50C9E" w:rsidP="008D6764">
            <w:pPr>
              <w:spacing w:line="360" w:lineRule="auto"/>
              <w:jc w:val="center"/>
              <w:rPr>
                <w:noProof/>
              </w:rPr>
            </w:pPr>
          </w:p>
          <w:p w:rsidR="00F50C9E" w:rsidRPr="008D6764" w:rsidRDefault="00F50C9E" w:rsidP="008D6764">
            <w:pPr>
              <w:spacing w:line="360" w:lineRule="auto"/>
              <w:jc w:val="center"/>
              <w:rPr>
                <w:noProof/>
                <w:lang w:val="id-ID"/>
              </w:rPr>
            </w:pPr>
          </w:p>
        </w:tc>
        <w:tc>
          <w:tcPr>
            <w:tcW w:w="1204" w:type="dxa"/>
            <w:tcBorders>
              <w:top w:val="single" w:sz="4" w:space="0" w:color="auto"/>
              <w:bottom w:val="single" w:sz="4" w:space="0" w:color="auto"/>
            </w:tcBorders>
          </w:tcPr>
          <w:p w:rsidR="00F50C9E" w:rsidRDefault="00F50C9E" w:rsidP="008D6764">
            <w:pPr>
              <w:spacing w:line="360" w:lineRule="auto"/>
              <w:jc w:val="center"/>
              <w:rPr>
                <w:noProof/>
              </w:rPr>
            </w:pPr>
          </w:p>
          <w:p w:rsidR="00F50C9E" w:rsidRDefault="00F50C9E" w:rsidP="008D6764">
            <w:pPr>
              <w:spacing w:line="360" w:lineRule="auto"/>
              <w:jc w:val="center"/>
              <w:rPr>
                <w:noProof/>
              </w:rPr>
            </w:pPr>
          </w:p>
          <w:p w:rsidR="00F50C9E" w:rsidRPr="008D6764" w:rsidRDefault="00F50C9E" w:rsidP="008D6764">
            <w:pPr>
              <w:spacing w:line="360" w:lineRule="auto"/>
              <w:jc w:val="center"/>
              <w:rPr>
                <w:noProof/>
              </w:rPr>
            </w:pPr>
            <w:r>
              <w:rPr>
                <w:noProof/>
              </w:rPr>
              <w:t>12 Dok</w:t>
            </w:r>
          </w:p>
        </w:tc>
        <w:tc>
          <w:tcPr>
            <w:tcW w:w="1204" w:type="dxa"/>
            <w:tcBorders>
              <w:top w:val="single" w:sz="4" w:space="0" w:color="auto"/>
              <w:bottom w:val="single" w:sz="4" w:space="0" w:color="auto"/>
            </w:tcBorders>
          </w:tcPr>
          <w:p w:rsidR="00F50C9E" w:rsidRDefault="00F50C9E" w:rsidP="008D6764">
            <w:pPr>
              <w:spacing w:line="360" w:lineRule="auto"/>
              <w:jc w:val="center"/>
              <w:rPr>
                <w:noProof/>
              </w:rPr>
            </w:pPr>
          </w:p>
          <w:p w:rsidR="00F50C9E" w:rsidRDefault="00F50C9E" w:rsidP="008D6764">
            <w:pPr>
              <w:spacing w:line="360" w:lineRule="auto"/>
              <w:jc w:val="center"/>
              <w:rPr>
                <w:noProof/>
              </w:rPr>
            </w:pPr>
          </w:p>
          <w:p w:rsidR="00F50C9E" w:rsidRPr="008D6764" w:rsidRDefault="00F50C9E" w:rsidP="00F50C9E">
            <w:pPr>
              <w:spacing w:line="360" w:lineRule="auto"/>
              <w:rPr>
                <w:noProof/>
              </w:rPr>
            </w:pPr>
            <w:r>
              <w:rPr>
                <w:noProof/>
              </w:rPr>
              <w:t xml:space="preserve">    100 %</w:t>
            </w:r>
          </w:p>
        </w:tc>
      </w:tr>
    </w:tbl>
    <w:p w:rsidR="002D66DE" w:rsidRPr="008D6764" w:rsidRDefault="002D66DE" w:rsidP="008D6764">
      <w:pPr>
        <w:pStyle w:val="ListParagraph"/>
        <w:tabs>
          <w:tab w:val="left" w:pos="709"/>
        </w:tabs>
        <w:spacing w:line="360" w:lineRule="auto"/>
        <w:ind w:left="709"/>
        <w:jc w:val="both"/>
        <w:rPr>
          <w:noProof/>
          <w:lang w:val="id-ID"/>
        </w:rPr>
      </w:pPr>
    </w:p>
    <w:p w:rsidR="002D66DE" w:rsidRPr="008D6764" w:rsidRDefault="002D66DE" w:rsidP="008D6764">
      <w:pPr>
        <w:pStyle w:val="ListParagraph"/>
        <w:numPr>
          <w:ilvl w:val="1"/>
          <w:numId w:val="41"/>
        </w:numPr>
        <w:tabs>
          <w:tab w:val="left" w:pos="709"/>
        </w:tabs>
        <w:spacing w:line="360" w:lineRule="auto"/>
        <w:ind w:left="1170" w:hanging="450"/>
        <w:jc w:val="both"/>
        <w:rPr>
          <w:noProof/>
          <w:lang w:val="id-ID"/>
        </w:rPr>
      </w:pPr>
      <w:r w:rsidRPr="008D6764">
        <w:rPr>
          <w:noProof/>
          <w:lang w:val="id-ID"/>
        </w:rPr>
        <w:t>Penyusunan RKA-S</w:t>
      </w:r>
      <w:r w:rsidRPr="008D6764">
        <w:rPr>
          <w:noProof/>
        </w:rPr>
        <w:t>O</w:t>
      </w:r>
      <w:r w:rsidRPr="008D6764">
        <w:rPr>
          <w:noProof/>
          <w:lang w:val="id-ID"/>
        </w:rPr>
        <w:t>PD/DPA-SK</w:t>
      </w:r>
      <w:r w:rsidRPr="008D6764">
        <w:rPr>
          <w:noProof/>
        </w:rPr>
        <w:t>O</w:t>
      </w:r>
      <w:r w:rsidRPr="008D6764">
        <w:rPr>
          <w:noProof/>
          <w:lang w:val="id-ID"/>
        </w:rPr>
        <w:t xml:space="preserve">PD. </w:t>
      </w:r>
    </w:p>
    <w:p w:rsidR="00FB2DC4" w:rsidRDefault="002D66DE" w:rsidP="008D6764">
      <w:pPr>
        <w:pStyle w:val="ListParagraph"/>
        <w:spacing w:line="360" w:lineRule="auto"/>
        <w:ind w:left="1170"/>
        <w:jc w:val="both"/>
        <w:rPr>
          <w:noProof/>
          <w:lang w:val="id-ID"/>
        </w:rPr>
      </w:pPr>
      <w:r w:rsidRPr="008D6764">
        <w:rPr>
          <w:noProof/>
          <w:lang w:val="id-ID"/>
        </w:rPr>
        <w:t>Penyusunan Rencana Kerja Anggaran SKPD merupakan kegiatan untuk menuangkan Kebijakan Umum Anggaran (KUA) dan Prioritas Plapon Anggaran Sementara (PPAS) yang telah ditetapkan Tim Anggaran Pemerintah Daerah (TAPD). Setiap tahun S</w:t>
      </w:r>
      <w:r w:rsidRPr="008D6764">
        <w:rPr>
          <w:noProof/>
        </w:rPr>
        <w:t>O</w:t>
      </w:r>
      <w:r w:rsidRPr="008D6764">
        <w:rPr>
          <w:noProof/>
          <w:lang w:val="id-ID"/>
        </w:rPr>
        <w:t xml:space="preserve">PD wajib menyusun </w:t>
      </w:r>
      <w:r w:rsidRPr="008D6764">
        <w:rPr>
          <w:noProof/>
        </w:rPr>
        <w:t>dua</w:t>
      </w:r>
      <w:r w:rsidRPr="008D6764">
        <w:rPr>
          <w:noProof/>
          <w:lang w:val="id-ID"/>
        </w:rPr>
        <w:t xml:space="preserve"> dokumen RKA SKPD, yakni RKA Murni dan RKA Perubahan.</w:t>
      </w:r>
    </w:p>
    <w:p w:rsidR="00071D54" w:rsidRPr="008D6764" w:rsidRDefault="00071D54" w:rsidP="008D6764">
      <w:pPr>
        <w:pStyle w:val="ListParagraph"/>
        <w:spacing w:line="360" w:lineRule="auto"/>
        <w:ind w:left="1170"/>
        <w:jc w:val="both"/>
        <w:rPr>
          <w:noProof/>
          <w:lang w:val="id-ID"/>
        </w:rPr>
      </w:pPr>
    </w:p>
    <w:p w:rsidR="002D66DE" w:rsidRPr="008D6764" w:rsidRDefault="002D66DE" w:rsidP="008D6764">
      <w:pPr>
        <w:pStyle w:val="ListParagraph"/>
        <w:numPr>
          <w:ilvl w:val="1"/>
          <w:numId w:val="41"/>
        </w:numPr>
        <w:spacing w:line="360" w:lineRule="auto"/>
        <w:ind w:left="1170" w:hanging="450"/>
        <w:jc w:val="both"/>
        <w:rPr>
          <w:noProof/>
          <w:lang w:val="id-ID"/>
        </w:rPr>
      </w:pPr>
      <w:r w:rsidRPr="008D6764">
        <w:rPr>
          <w:noProof/>
          <w:lang w:val="id-ID"/>
        </w:rPr>
        <w:lastRenderedPageBreak/>
        <w:t>Penyusunan RENJA-S</w:t>
      </w:r>
      <w:r w:rsidRPr="008D6764">
        <w:rPr>
          <w:noProof/>
        </w:rPr>
        <w:t>O</w:t>
      </w:r>
      <w:r w:rsidRPr="008D6764">
        <w:rPr>
          <w:noProof/>
          <w:lang w:val="id-ID"/>
        </w:rPr>
        <w:t xml:space="preserve">PD. </w:t>
      </w:r>
    </w:p>
    <w:p w:rsidR="002D66DE" w:rsidRPr="008D6764" w:rsidRDefault="002D66DE" w:rsidP="008D6764">
      <w:pPr>
        <w:spacing w:line="360" w:lineRule="auto"/>
        <w:ind w:left="1170"/>
        <w:jc w:val="both"/>
        <w:rPr>
          <w:i/>
          <w:noProof/>
          <w:lang w:val="id-ID"/>
        </w:rPr>
      </w:pPr>
      <w:r w:rsidRPr="008D6764">
        <w:rPr>
          <w:noProof/>
          <w:lang w:val="id-ID"/>
        </w:rPr>
        <w:t>Penyusunan dokumen Rencana Kerja SOPD merupakan penjabaran dari dokumen Rencana Strategis (Renstra). Setiap tahun S</w:t>
      </w:r>
      <w:r w:rsidRPr="008D6764">
        <w:rPr>
          <w:noProof/>
        </w:rPr>
        <w:t>O</w:t>
      </w:r>
      <w:r w:rsidRPr="008D6764">
        <w:rPr>
          <w:noProof/>
          <w:lang w:val="id-ID"/>
        </w:rPr>
        <w:t xml:space="preserve">PD harus menyusun </w:t>
      </w:r>
      <w:r w:rsidRPr="008D6764">
        <w:rPr>
          <w:noProof/>
        </w:rPr>
        <w:t xml:space="preserve">dua </w:t>
      </w:r>
      <w:r w:rsidRPr="008D6764">
        <w:rPr>
          <w:noProof/>
          <w:lang w:val="id-ID"/>
        </w:rPr>
        <w:t>dokumen Renja; dokumen Renja Murni dan dokumen Renja Perubahan.</w:t>
      </w:r>
    </w:p>
    <w:p w:rsidR="002D66DE" w:rsidRPr="008D6764" w:rsidRDefault="002D66DE" w:rsidP="008D6764">
      <w:pPr>
        <w:pStyle w:val="ListParagraph"/>
        <w:numPr>
          <w:ilvl w:val="1"/>
          <w:numId w:val="41"/>
        </w:numPr>
        <w:spacing w:line="360" w:lineRule="auto"/>
        <w:ind w:left="1260" w:hanging="450"/>
        <w:jc w:val="both"/>
        <w:rPr>
          <w:noProof/>
        </w:rPr>
      </w:pPr>
      <w:r w:rsidRPr="008D6764">
        <w:rPr>
          <w:noProof/>
        </w:rPr>
        <w:t>Penyusunan RENSTRA-SKPD</w:t>
      </w:r>
    </w:p>
    <w:p w:rsidR="002D66DE" w:rsidRDefault="002D66DE" w:rsidP="008D6764">
      <w:pPr>
        <w:pStyle w:val="ListParagraph"/>
        <w:spacing w:line="360" w:lineRule="auto"/>
        <w:ind w:left="1260"/>
        <w:jc w:val="both"/>
        <w:rPr>
          <w:noProof/>
        </w:rPr>
      </w:pPr>
      <w:r w:rsidRPr="008D6764">
        <w:rPr>
          <w:noProof/>
        </w:rPr>
        <w:t>Rencana Kerja Strategis (RENSTRA) yaitu Panduan Pelaksanaan TUgas Pokok dan Fungsi Bappeda Litbang untuk lima tahun ke depan, ehingga pencapaiannya bisa terukur. RENSTRA Bappeda Litbang disusun berdasarkan Pedoman RPJMD 2013-2018.</w:t>
      </w:r>
    </w:p>
    <w:p w:rsidR="00071D54" w:rsidRPr="008D6764" w:rsidRDefault="00071D54" w:rsidP="008D6764">
      <w:pPr>
        <w:pStyle w:val="ListParagraph"/>
        <w:spacing w:line="360" w:lineRule="auto"/>
        <w:ind w:left="1260"/>
        <w:jc w:val="both"/>
        <w:rPr>
          <w:noProof/>
        </w:rPr>
      </w:pPr>
    </w:p>
    <w:p w:rsidR="008360C3" w:rsidRPr="008D6764" w:rsidRDefault="008360C3" w:rsidP="008D6764">
      <w:pPr>
        <w:pStyle w:val="ListParagraph"/>
        <w:numPr>
          <w:ilvl w:val="1"/>
          <w:numId w:val="41"/>
        </w:numPr>
        <w:spacing w:line="360" w:lineRule="auto"/>
        <w:ind w:left="1260" w:hanging="360"/>
        <w:rPr>
          <w:lang w:val="id-ID"/>
        </w:rPr>
      </w:pPr>
      <w:r w:rsidRPr="008D6764">
        <w:rPr>
          <w:lang w:val="id-ID"/>
        </w:rPr>
        <w:t>Penyusunan Rancangan RKPD</w:t>
      </w:r>
    </w:p>
    <w:p w:rsidR="008360C3" w:rsidRPr="008D6764" w:rsidRDefault="008360C3" w:rsidP="008D6764">
      <w:pPr>
        <w:pStyle w:val="ListParagraph"/>
        <w:spacing w:before="240" w:line="360" w:lineRule="auto"/>
        <w:ind w:left="1260" w:hanging="90"/>
        <w:jc w:val="both"/>
      </w:pPr>
      <w:r w:rsidRPr="008D6764">
        <w:rPr>
          <w:i/>
        </w:rPr>
        <w:tab/>
      </w:r>
      <w:r w:rsidRPr="008D6764">
        <w:t xml:space="preserve">Penyusunan Rancangan RKPD Tahun 2017 dilaksanakan sebagai acuan bagi semua SKPD lingkup Pemerintah Kabupaten Barito Utara dalam menyusun Rencana Kerja (RENJA) SKPD Tahun 2018 yang memuat rencana program dan kegiatan serta pagu indikatif masing-masing SKPD T.A 2018. Disamping itu, dokumen rancangan Perubahan RKPD Tahun 2017 tersebut merupakan dokumen perencanaan tahunan daerah sebagai revisi rencana dari acuan utama perencanaan teknis operasional masing-masing Satuan Kerja Perangkat Daerah (SKPD). RKPD juga merupakan pedoman utama dalam penyusunan dalam penyusunan RAPBD tahun berkenaan, oleh karena itu kedudukan dan peranannya sangat penting dalam menentukan arah perkembangan pembangunan daerah dalam kurun waktu satu tahun kedepan. Pada Tahun 2017 telah disusun buku RKPD sesuai rencana kebutuhan </w:t>
      </w:r>
      <w:proofErr w:type="gramStart"/>
      <w:r w:rsidRPr="008D6764">
        <w:t>yaitu :</w:t>
      </w:r>
      <w:proofErr w:type="gramEnd"/>
    </w:p>
    <w:p w:rsidR="008360C3" w:rsidRPr="008D6764" w:rsidRDefault="008360C3" w:rsidP="008D6764">
      <w:pPr>
        <w:pStyle w:val="ListParagraph"/>
        <w:tabs>
          <w:tab w:val="left" w:pos="1710"/>
        </w:tabs>
        <w:spacing w:before="240" w:line="360" w:lineRule="auto"/>
        <w:ind w:left="360"/>
        <w:jc w:val="both"/>
      </w:pPr>
    </w:p>
    <w:p w:rsidR="00FB2DC4" w:rsidRDefault="00FB2DC4" w:rsidP="008D6764">
      <w:pPr>
        <w:pStyle w:val="ListParagraph"/>
        <w:tabs>
          <w:tab w:val="left" w:pos="1710"/>
        </w:tabs>
        <w:spacing w:before="240" w:line="360" w:lineRule="auto"/>
        <w:ind w:left="360"/>
        <w:jc w:val="both"/>
      </w:pPr>
    </w:p>
    <w:p w:rsidR="00071D54" w:rsidRDefault="00071D54" w:rsidP="008D6764">
      <w:pPr>
        <w:pStyle w:val="ListParagraph"/>
        <w:tabs>
          <w:tab w:val="left" w:pos="1710"/>
        </w:tabs>
        <w:spacing w:before="240" w:line="360" w:lineRule="auto"/>
        <w:ind w:left="360"/>
        <w:jc w:val="both"/>
      </w:pPr>
    </w:p>
    <w:p w:rsidR="00071D54" w:rsidRDefault="00071D54" w:rsidP="008D6764">
      <w:pPr>
        <w:pStyle w:val="ListParagraph"/>
        <w:tabs>
          <w:tab w:val="left" w:pos="1710"/>
        </w:tabs>
        <w:spacing w:before="240" w:line="360" w:lineRule="auto"/>
        <w:ind w:left="360"/>
        <w:jc w:val="both"/>
      </w:pPr>
    </w:p>
    <w:p w:rsidR="00071D54" w:rsidRPr="008D6764" w:rsidRDefault="00071D54" w:rsidP="008D6764">
      <w:pPr>
        <w:pStyle w:val="ListParagraph"/>
        <w:tabs>
          <w:tab w:val="left" w:pos="1710"/>
        </w:tabs>
        <w:spacing w:before="240" w:line="360" w:lineRule="auto"/>
        <w:ind w:left="360"/>
        <w:jc w:val="both"/>
      </w:pPr>
    </w:p>
    <w:p w:rsidR="008360C3" w:rsidRPr="006E0FB3" w:rsidRDefault="008360C3" w:rsidP="006E0FB3">
      <w:pPr>
        <w:pStyle w:val="ListParagraph"/>
        <w:spacing w:line="360" w:lineRule="auto"/>
        <w:ind w:left="1134"/>
        <w:jc w:val="center"/>
        <w:rPr>
          <w:b/>
          <w:noProof/>
          <w:color w:val="000000" w:themeColor="text1"/>
        </w:rPr>
      </w:pPr>
      <w:r w:rsidRPr="008D6764">
        <w:rPr>
          <w:b/>
          <w:noProof/>
          <w:color w:val="000000" w:themeColor="text1"/>
          <w:lang w:val="id-ID"/>
        </w:rPr>
        <w:lastRenderedPageBreak/>
        <w:t xml:space="preserve">Tabel </w:t>
      </w:r>
      <w:r w:rsidR="00941791" w:rsidRPr="008D6764">
        <w:rPr>
          <w:b/>
          <w:noProof/>
          <w:color w:val="000000" w:themeColor="text1"/>
        </w:rPr>
        <w:t>5</w:t>
      </w:r>
      <w:r w:rsidRPr="008D6764">
        <w:rPr>
          <w:b/>
          <w:noProof/>
          <w:color w:val="000000" w:themeColor="text1"/>
          <w:lang w:val="id-ID"/>
        </w:rPr>
        <w:t xml:space="preserve">. </w:t>
      </w:r>
      <w:r w:rsidRPr="008D6764">
        <w:rPr>
          <w:b/>
          <w:noProof/>
          <w:color w:val="000000" w:themeColor="text1"/>
        </w:rPr>
        <w:t>Penyusunan Dokumen</w:t>
      </w:r>
      <w:r w:rsidRPr="008D6764">
        <w:rPr>
          <w:b/>
          <w:noProof/>
          <w:color w:val="000000" w:themeColor="text1"/>
          <w:lang w:val="id-ID"/>
        </w:rPr>
        <w:t xml:space="preserve"> RKPD Kabupaten Barito Utara Tahun 201</w:t>
      </w:r>
      <w:r w:rsidRPr="008D6764">
        <w:rPr>
          <w:b/>
          <w:noProof/>
          <w:color w:val="000000" w:themeColor="text1"/>
        </w:rPr>
        <w:t>7</w:t>
      </w:r>
    </w:p>
    <w:tbl>
      <w:tblPr>
        <w:tblStyle w:val="TableGrid"/>
        <w:tblW w:w="0" w:type="auto"/>
        <w:tblInd w:w="1098" w:type="dxa"/>
        <w:tblLook w:val="04A0" w:firstRow="1" w:lastRow="0" w:firstColumn="1" w:lastColumn="0" w:noHBand="0" w:noVBand="1"/>
      </w:tblPr>
      <w:tblGrid>
        <w:gridCol w:w="711"/>
        <w:gridCol w:w="4087"/>
        <w:gridCol w:w="2026"/>
      </w:tblGrid>
      <w:tr w:rsidR="008360C3" w:rsidRPr="008D6764" w:rsidTr="00547465">
        <w:tc>
          <w:tcPr>
            <w:tcW w:w="810" w:type="dxa"/>
          </w:tcPr>
          <w:p w:rsidR="008360C3" w:rsidRPr="008D6764" w:rsidRDefault="008360C3" w:rsidP="008D6764">
            <w:pPr>
              <w:pStyle w:val="ListParagraph"/>
              <w:tabs>
                <w:tab w:val="left" w:pos="1710"/>
              </w:tabs>
              <w:spacing w:before="240" w:line="360" w:lineRule="auto"/>
              <w:ind w:left="0"/>
              <w:jc w:val="center"/>
              <w:rPr>
                <w:b/>
              </w:rPr>
            </w:pPr>
            <w:r w:rsidRPr="008D6764">
              <w:rPr>
                <w:b/>
              </w:rPr>
              <w:t>No</w:t>
            </w:r>
          </w:p>
        </w:tc>
        <w:tc>
          <w:tcPr>
            <w:tcW w:w="5130" w:type="dxa"/>
          </w:tcPr>
          <w:p w:rsidR="008360C3" w:rsidRPr="008D6764" w:rsidRDefault="008360C3" w:rsidP="008D6764">
            <w:pPr>
              <w:pStyle w:val="ListParagraph"/>
              <w:tabs>
                <w:tab w:val="left" w:pos="1710"/>
              </w:tabs>
              <w:spacing w:before="240" w:line="360" w:lineRule="auto"/>
              <w:ind w:left="0"/>
              <w:jc w:val="center"/>
              <w:rPr>
                <w:b/>
              </w:rPr>
            </w:pPr>
            <w:r w:rsidRPr="008D6764">
              <w:rPr>
                <w:b/>
              </w:rPr>
              <w:t>Buku</w:t>
            </w:r>
          </w:p>
        </w:tc>
        <w:tc>
          <w:tcPr>
            <w:tcW w:w="2538" w:type="dxa"/>
          </w:tcPr>
          <w:p w:rsidR="008360C3" w:rsidRPr="008D6764" w:rsidRDefault="008360C3" w:rsidP="008D6764">
            <w:pPr>
              <w:pStyle w:val="ListParagraph"/>
              <w:tabs>
                <w:tab w:val="left" w:pos="1710"/>
              </w:tabs>
              <w:spacing w:before="240" w:line="360" w:lineRule="auto"/>
              <w:ind w:left="0"/>
              <w:jc w:val="center"/>
              <w:rPr>
                <w:b/>
              </w:rPr>
            </w:pPr>
            <w:r w:rsidRPr="008D6764">
              <w:rPr>
                <w:b/>
              </w:rPr>
              <w:t>Jumlah Buku</w:t>
            </w:r>
          </w:p>
        </w:tc>
      </w:tr>
      <w:tr w:rsidR="008360C3" w:rsidRPr="008D6764" w:rsidTr="00547465">
        <w:tc>
          <w:tcPr>
            <w:tcW w:w="810" w:type="dxa"/>
            <w:vAlign w:val="bottom"/>
          </w:tcPr>
          <w:p w:rsidR="008360C3" w:rsidRPr="008D6764" w:rsidRDefault="008360C3" w:rsidP="008D6764">
            <w:pPr>
              <w:pStyle w:val="ListParagraph"/>
              <w:tabs>
                <w:tab w:val="left" w:pos="1710"/>
              </w:tabs>
              <w:spacing w:before="240" w:line="360" w:lineRule="auto"/>
              <w:ind w:left="0"/>
              <w:jc w:val="center"/>
            </w:pPr>
            <w:r w:rsidRPr="008D6764">
              <w:t>1</w:t>
            </w:r>
          </w:p>
        </w:tc>
        <w:tc>
          <w:tcPr>
            <w:tcW w:w="5130" w:type="dxa"/>
            <w:vAlign w:val="bottom"/>
          </w:tcPr>
          <w:p w:rsidR="008360C3" w:rsidRPr="008D6764" w:rsidRDefault="008360C3" w:rsidP="008D6764">
            <w:pPr>
              <w:pStyle w:val="ListParagraph"/>
              <w:tabs>
                <w:tab w:val="left" w:pos="1710"/>
              </w:tabs>
              <w:spacing w:before="240" w:line="360" w:lineRule="auto"/>
              <w:ind w:left="0"/>
            </w:pPr>
            <w:r w:rsidRPr="008D6764">
              <w:t>Buku Rancangan RKPD Tahun 2018</w:t>
            </w:r>
          </w:p>
        </w:tc>
        <w:tc>
          <w:tcPr>
            <w:tcW w:w="2538" w:type="dxa"/>
            <w:vAlign w:val="bottom"/>
          </w:tcPr>
          <w:p w:rsidR="008360C3" w:rsidRPr="008D6764" w:rsidRDefault="008360C3" w:rsidP="008D6764">
            <w:pPr>
              <w:pStyle w:val="ListParagraph"/>
              <w:tabs>
                <w:tab w:val="left" w:pos="1710"/>
              </w:tabs>
              <w:spacing w:before="240" w:line="360" w:lineRule="auto"/>
              <w:ind w:left="0"/>
              <w:jc w:val="center"/>
            </w:pPr>
            <w:r w:rsidRPr="008D6764">
              <w:t>50</w:t>
            </w:r>
          </w:p>
        </w:tc>
      </w:tr>
      <w:tr w:rsidR="008360C3" w:rsidRPr="008D6764" w:rsidTr="00547465">
        <w:tc>
          <w:tcPr>
            <w:tcW w:w="810" w:type="dxa"/>
            <w:vAlign w:val="bottom"/>
          </w:tcPr>
          <w:p w:rsidR="008360C3" w:rsidRPr="008D6764" w:rsidRDefault="008360C3" w:rsidP="008D6764">
            <w:pPr>
              <w:pStyle w:val="ListParagraph"/>
              <w:tabs>
                <w:tab w:val="left" w:pos="1710"/>
              </w:tabs>
              <w:spacing w:before="240" w:line="360" w:lineRule="auto"/>
              <w:ind w:left="0"/>
              <w:jc w:val="center"/>
            </w:pPr>
            <w:r w:rsidRPr="008D6764">
              <w:t>2</w:t>
            </w:r>
          </w:p>
        </w:tc>
        <w:tc>
          <w:tcPr>
            <w:tcW w:w="5130" w:type="dxa"/>
            <w:vAlign w:val="bottom"/>
          </w:tcPr>
          <w:p w:rsidR="008360C3" w:rsidRPr="008D6764" w:rsidRDefault="008360C3" w:rsidP="008D6764">
            <w:pPr>
              <w:pStyle w:val="ListParagraph"/>
              <w:tabs>
                <w:tab w:val="left" w:pos="1710"/>
              </w:tabs>
              <w:spacing w:before="240" w:line="360" w:lineRule="auto"/>
              <w:ind w:left="0"/>
            </w:pPr>
            <w:r w:rsidRPr="008D6764">
              <w:t>Buku RKPD Tahun 2018 dan Lampiran Matrik Program/Kegiatan</w:t>
            </w:r>
          </w:p>
        </w:tc>
        <w:tc>
          <w:tcPr>
            <w:tcW w:w="2538" w:type="dxa"/>
            <w:vAlign w:val="bottom"/>
          </w:tcPr>
          <w:p w:rsidR="008360C3" w:rsidRPr="008D6764" w:rsidRDefault="008360C3" w:rsidP="008D6764">
            <w:pPr>
              <w:pStyle w:val="ListParagraph"/>
              <w:tabs>
                <w:tab w:val="left" w:pos="1710"/>
              </w:tabs>
              <w:spacing w:before="240" w:line="360" w:lineRule="auto"/>
              <w:ind w:left="0"/>
              <w:jc w:val="center"/>
            </w:pPr>
            <w:r w:rsidRPr="008D6764">
              <w:t>50</w:t>
            </w:r>
          </w:p>
        </w:tc>
      </w:tr>
      <w:tr w:rsidR="008360C3" w:rsidRPr="008D6764" w:rsidTr="00547465">
        <w:tc>
          <w:tcPr>
            <w:tcW w:w="810" w:type="dxa"/>
            <w:vAlign w:val="bottom"/>
          </w:tcPr>
          <w:p w:rsidR="008360C3" w:rsidRPr="008D6764" w:rsidRDefault="008360C3" w:rsidP="008D6764">
            <w:pPr>
              <w:pStyle w:val="ListParagraph"/>
              <w:tabs>
                <w:tab w:val="left" w:pos="1710"/>
              </w:tabs>
              <w:spacing w:before="240" w:line="360" w:lineRule="auto"/>
              <w:ind w:left="0"/>
              <w:jc w:val="center"/>
            </w:pPr>
            <w:r w:rsidRPr="008D6764">
              <w:t>3</w:t>
            </w:r>
          </w:p>
        </w:tc>
        <w:tc>
          <w:tcPr>
            <w:tcW w:w="5130" w:type="dxa"/>
            <w:vAlign w:val="bottom"/>
          </w:tcPr>
          <w:p w:rsidR="008360C3" w:rsidRPr="008D6764" w:rsidRDefault="008360C3" w:rsidP="008D6764">
            <w:pPr>
              <w:pStyle w:val="ListParagraph"/>
              <w:tabs>
                <w:tab w:val="left" w:pos="1710"/>
              </w:tabs>
              <w:spacing w:before="240" w:line="360" w:lineRule="auto"/>
              <w:ind w:left="0"/>
            </w:pPr>
            <w:r w:rsidRPr="008D6764">
              <w:t>Buku Rancangan Perubahan RKPD Tahun 2017</w:t>
            </w:r>
          </w:p>
        </w:tc>
        <w:tc>
          <w:tcPr>
            <w:tcW w:w="2538" w:type="dxa"/>
            <w:vAlign w:val="bottom"/>
          </w:tcPr>
          <w:p w:rsidR="008360C3" w:rsidRPr="008D6764" w:rsidRDefault="008360C3" w:rsidP="008D6764">
            <w:pPr>
              <w:pStyle w:val="ListParagraph"/>
              <w:tabs>
                <w:tab w:val="left" w:pos="1710"/>
              </w:tabs>
              <w:spacing w:before="240" w:line="360" w:lineRule="auto"/>
              <w:ind w:left="0"/>
              <w:jc w:val="center"/>
            </w:pPr>
            <w:r w:rsidRPr="008D6764">
              <w:t>50</w:t>
            </w:r>
          </w:p>
        </w:tc>
      </w:tr>
      <w:tr w:rsidR="008360C3" w:rsidRPr="008D6764" w:rsidTr="00547465">
        <w:tc>
          <w:tcPr>
            <w:tcW w:w="810" w:type="dxa"/>
            <w:vAlign w:val="bottom"/>
          </w:tcPr>
          <w:p w:rsidR="008360C3" w:rsidRPr="008D6764" w:rsidRDefault="008360C3" w:rsidP="008D6764">
            <w:pPr>
              <w:pStyle w:val="ListParagraph"/>
              <w:tabs>
                <w:tab w:val="left" w:pos="1710"/>
              </w:tabs>
              <w:spacing w:before="240" w:line="360" w:lineRule="auto"/>
              <w:ind w:left="0"/>
              <w:jc w:val="center"/>
            </w:pPr>
            <w:r w:rsidRPr="008D6764">
              <w:t>4</w:t>
            </w:r>
          </w:p>
        </w:tc>
        <w:tc>
          <w:tcPr>
            <w:tcW w:w="5130" w:type="dxa"/>
            <w:vAlign w:val="bottom"/>
          </w:tcPr>
          <w:p w:rsidR="008360C3" w:rsidRPr="008D6764" w:rsidRDefault="008360C3" w:rsidP="008D6764">
            <w:pPr>
              <w:pStyle w:val="ListParagraph"/>
              <w:tabs>
                <w:tab w:val="left" w:pos="1710"/>
              </w:tabs>
              <w:spacing w:before="240" w:line="360" w:lineRule="auto"/>
              <w:ind w:left="0"/>
            </w:pPr>
            <w:r w:rsidRPr="008D6764">
              <w:t>Buku Perubahan RKPD Tahun 2017</w:t>
            </w:r>
          </w:p>
        </w:tc>
        <w:tc>
          <w:tcPr>
            <w:tcW w:w="2538" w:type="dxa"/>
            <w:vAlign w:val="bottom"/>
          </w:tcPr>
          <w:p w:rsidR="008360C3" w:rsidRPr="008D6764" w:rsidRDefault="008360C3" w:rsidP="008D6764">
            <w:pPr>
              <w:pStyle w:val="ListParagraph"/>
              <w:tabs>
                <w:tab w:val="left" w:pos="1710"/>
              </w:tabs>
              <w:spacing w:before="240" w:line="360" w:lineRule="auto"/>
              <w:ind w:left="0"/>
              <w:jc w:val="center"/>
            </w:pPr>
            <w:r w:rsidRPr="008D6764">
              <w:t>100</w:t>
            </w:r>
          </w:p>
        </w:tc>
      </w:tr>
    </w:tbl>
    <w:p w:rsidR="008360C3" w:rsidRPr="006E0FB3" w:rsidRDefault="008360C3" w:rsidP="006E0FB3">
      <w:pPr>
        <w:tabs>
          <w:tab w:val="left" w:pos="709"/>
        </w:tabs>
        <w:spacing w:line="360" w:lineRule="auto"/>
        <w:jc w:val="both"/>
        <w:rPr>
          <w:noProof/>
          <w:lang w:val="id-ID"/>
        </w:rPr>
      </w:pPr>
    </w:p>
    <w:p w:rsidR="008360C3" w:rsidRPr="008D6764" w:rsidRDefault="008360C3" w:rsidP="008D6764">
      <w:pPr>
        <w:pStyle w:val="ListParagraph"/>
        <w:numPr>
          <w:ilvl w:val="1"/>
          <w:numId w:val="41"/>
        </w:numPr>
        <w:spacing w:line="360" w:lineRule="auto"/>
        <w:ind w:left="1260" w:hanging="450"/>
        <w:rPr>
          <w:lang w:val="id-ID"/>
        </w:rPr>
      </w:pPr>
      <w:r w:rsidRPr="008D6764">
        <w:rPr>
          <w:lang w:val="id-ID"/>
        </w:rPr>
        <w:t>Penyusunan KUA dan PPAS</w:t>
      </w:r>
    </w:p>
    <w:p w:rsidR="008360C3" w:rsidRPr="008D6764" w:rsidRDefault="008360C3" w:rsidP="008D6764">
      <w:pPr>
        <w:pStyle w:val="ListParagraph"/>
        <w:spacing w:line="360" w:lineRule="auto"/>
        <w:ind w:left="1260"/>
        <w:jc w:val="both"/>
        <w:rPr>
          <w:noProof/>
          <w:lang w:val="id-ID"/>
        </w:rPr>
      </w:pPr>
      <w:r w:rsidRPr="008D6764">
        <w:rPr>
          <w:noProof/>
          <w:lang w:val="id-ID"/>
        </w:rPr>
        <w:t>Melaksanakan Penyusunan dokumen Kebijakan Umum Perubahan Anggaran (KUPA) dan Prioritas dan Plapond Perubahan Anggaran Sementara (PPAS) Tahun 201</w:t>
      </w:r>
      <w:r w:rsidRPr="008D6764">
        <w:rPr>
          <w:noProof/>
        </w:rPr>
        <w:t>7</w:t>
      </w:r>
      <w:r w:rsidRPr="008D6764">
        <w:rPr>
          <w:noProof/>
          <w:lang w:val="id-ID"/>
        </w:rPr>
        <w:t xml:space="preserve"> serta  dokumen Kebijakan Umum Anggaran (KUA) dan Prioritas dan Plapond Anggaran Sementara (PPAS) Murni Tahun 201</w:t>
      </w:r>
      <w:r w:rsidRPr="008D6764">
        <w:rPr>
          <w:noProof/>
        </w:rPr>
        <w:t>8</w:t>
      </w:r>
      <w:r w:rsidRPr="008D6764">
        <w:rPr>
          <w:noProof/>
          <w:lang w:val="id-ID"/>
        </w:rPr>
        <w:t xml:space="preserve">. </w:t>
      </w:r>
    </w:p>
    <w:p w:rsidR="008360C3" w:rsidRPr="008D6764" w:rsidRDefault="008360C3" w:rsidP="008D6764">
      <w:pPr>
        <w:pStyle w:val="ListParagraph"/>
        <w:spacing w:line="360" w:lineRule="auto"/>
        <w:ind w:left="1260"/>
        <w:jc w:val="both"/>
        <w:rPr>
          <w:noProof/>
          <w:lang w:val="id-ID"/>
        </w:rPr>
      </w:pPr>
      <w:r w:rsidRPr="008D6764">
        <w:rPr>
          <w:noProof/>
          <w:lang w:val="id-ID"/>
        </w:rPr>
        <w:t xml:space="preserve">Adapun tujuan penyusunan KUA dan PPAS adalah sebagai pedoman dan arah penyusunan dalam APBD dalam menyusun rumusan program strategis dalam skala prioritas yang lebih tajam dan merupakan indikasi program APBD Kabupaten Barito Utara. Masing-masing dokumen KUA dan PPAS ini harus disepakati oleh Eksekutif dan Legislatif. </w:t>
      </w:r>
    </w:p>
    <w:p w:rsidR="00941791" w:rsidRPr="008D6764" w:rsidRDefault="00941791" w:rsidP="008D6764">
      <w:pPr>
        <w:pStyle w:val="ListParagraph"/>
        <w:spacing w:line="360" w:lineRule="auto"/>
        <w:ind w:left="1260"/>
        <w:jc w:val="both"/>
        <w:rPr>
          <w:noProof/>
          <w:lang w:val="id-ID"/>
        </w:rPr>
      </w:pPr>
    </w:p>
    <w:p w:rsidR="00941791" w:rsidRPr="008D6764" w:rsidRDefault="00941791" w:rsidP="008D6764">
      <w:pPr>
        <w:pStyle w:val="ListParagraph"/>
        <w:spacing w:line="360" w:lineRule="auto"/>
        <w:ind w:left="1260"/>
        <w:jc w:val="center"/>
        <w:rPr>
          <w:b/>
          <w:noProof/>
        </w:rPr>
      </w:pPr>
      <w:r w:rsidRPr="008D6764">
        <w:rPr>
          <w:b/>
          <w:noProof/>
        </w:rPr>
        <w:t>Tabel 6. Daftar Dokumen KUA dan PPAS Tahun 2017</w:t>
      </w:r>
    </w:p>
    <w:tbl>
      <w:tblPr>
        <w:tblStyle w:val="TableGrid"/>
        <w:tblW w:w="7830" w:type="dxa"/>
        <w:tblInd w:w="625" w:type="dxa"/>
        <w:tblLayout w:type="fixed"/>
        <w:tblLook w:val="04A0" w:firstRow="1" w:lastRow="0" w:firstColumn="1" w:lastColumn="0" w:noHBand="0" w:noVBand="1"/>
      </w:tblPr>
      <w:tblGrid>
        <w:gridCol w:w="720"/>
        <w:gridCol w:w="4140"/>
        <w:gridCol w:w="2970"/>
      </w:tblGrid>
      <w:tr w:rsidR="008360C3" w:rsidRPr="008D6764" w:rsidTr="00071D54">
        <w:trPr>
          <w:tblHeader/>
        </w:trPr>
        <w:tc>
          <w:tcPr>
            <w:tcW w:w="720" w:type="dxa"/>
          </w:tcPr>
          <w:p w:rsidR="008360C3" w:rsidRPr="008D6764" w:rsidRDefault="008360C3" w:rsidP="008D6764">
            <w:pPr>
              <w:tabs>
                <w:tab w:val="left" w:pos="709"/>
              </w:tabs>
              <w:spacing w:line="360" w:lineRule="auto"/>
              <w:jc w:val="center"/>
              <w:rPr>
                <w:b/>
                <w:noProof/>
              </w:rPr>
            </w:pPr>
            <w:r w:rsidRPr="008D6764">
              <w:rPr>
                <w:b/>
                <w:noProof/>
              </w:rPr>
              <w:t>No</w:t>
            </w:r>
          </w:p>
        </w:tc>
        <w:tc>
          <w:tcPr>
            <w:tcW w:w="4140" w:type="dxa"/>
          </w:tcPr>
          <w:p w:rsidR="008360C3" w:rsidRPr="008D6764" w:rsidRDefault="008360C3" w:rsidP="008D6764">
            <w:pPr>
              <w:tabs>
                <w:tab w:val="left" w:pos="709"/>
              </w:tabs>
              <w:spacing w:line="360" w:lineRule="auto"/>
              <w:jc w:val="center"/>
              <w:rPr>
                <w:b/>
                <w:noProof/>
              </w:rPr>
            </w:pPr>
            <w:r w:rsidRPr="008D6764">
              <w:rPr>
                <w:b/>
                <w:noProof/>
              </w:rPr>
              <w:t>DOKUMEN</w:t>
            </w:r>
          </w:p>
        </w:tc>
        <w:tc>
          <w:tcPr>
            <w:tcW w:w="2970" w:type="dxa"/>
          </w:tcPr>
          <w:p w:rsidR="008360C3" w:rsidRPr="008D6764" w:rsidRDefault="008360C3" w:rsidP="008D6764">
            <w:pPr>
              <w:tabs>
                <w:tab w:val="left" w:pos="709"/>
              </w:tabs>
              <w:spacing w:line="360" w:lineRule="auto"/>
              <w:jc w:val="center"/>
              <w:rPr>
                <w:b/>
                <w:noProof/>
              </w:rPr>
            </w:pPr>
            <w:r w:rsidRPr="008D6764">
              <w:rPr>
                <w:b/>
                <w:noProof/>
              </w:rPr>
              <w:t>NOTA KESEPAKATAN</w:t>
            </w:r>
          </w:p>
        </w:tc>
      </w:tr>
      <w:tr w:rsidR="008360C3" w:rsidRPr="008D6764" w:rsidTr="006E0FB3">
        <w:tc>
          <w:tcPr>
            <w:tcW w:w="720" w:type="dxa"/>
          </w:tcPr>
          <w:p w:rsidR="008360C3" w:rsidRPr="008D6764" w:rsidRDefault="008360C3" w:rsidP="008D6764">
            <w:pPr>
              <w:tabs>
                <w:tab w:val="left" w:pos="709"/>
              </w:tabs>
              <w:spacing w:line="360" w:lineRule="auto"/>
              <w:jc w:val="both"/>
              <w:rPr>
                <w:noProof/>
                <w:lang w:val="id-ID"/>
              </w:rPr>
            </w:pPr>
          </w:p>
        </w:tc>
        <w:tc>
          <w:tcPr>
            <w:tcW w:w="4140" w:type="dxa"/>
          </w:tcPr>
          <w:p w:rsidR="008360C3" w:rsidRPr="008D6764" w:rsidRDefault="008360C3" w:rsidP="008D6764">
            <w:pPr>
              <w:tabs>
                <w:tab w:val="left" w:pos="709"/>
              </w:tabs>
              <w:spacing w:line="360" w:lineRule="auto"/>
              <w:ind w:left="-18" w:firstLine="18"/>
              <w:jc w:val="both"/>
              <w:rPr>
                <w:noProof/>
              </w:rPr>
            </w:pPr>
            <w:r w:rsidRPr="008D6764">
              <w:rPr>
                <w:noProof/>
              </w:rPr>
              <w:t>Dokumen KUA Perubahan Kabupaten Barito Utara Tahun Anggaran 2017 telah disepakati antara Pemerintah Kabupaten Barito Utara dengan DPRD Kabupaten Barito Utara</w:t>
            </w:r>
          </w:p>
        </w:tc>
        <w:tc>
          <w:tcPr>
            <w:tcW w:w="2970" w:type="dxa"/>
          </w:tcPr>
          <w:p w:rsidR="008360C3" w:rsidRPr="008D6764" w:rsidRDefault="008360C3" w:rsidP="008D6764">
            <w:pPr>
              <w:tabs>
                <w:tab w:val="left" w:pos="709"/>
              </w:tabs>
              <w:spacing w:line="360" w:lineRule="auto"/>
              <w:jc w:val="both"/>
              <w:rPr>
                <w:noProof/>
                <w:lang w:val="id-ID"/>
              </w:rPr>
            </w:pPr>
            <w:r w:rsidRPr="008D6764">
              <w:rPr>
                <w:noProof/>
              </w:rPr>
              <w:t>No.1</w:t>
            </w:r>
            <w:r w:rsidRPr="008D6764">
              <w:rPr>
                <w:noProof/>
                <w:lang w:val="id-ID"/>
              </w:rPr>
              <w:t>/KEP-DPRD/201</w:t>
            </w:r>
            <w:r w:rsidRPr="008D6764">
              <w:rPr>
                <w:noProof/>
              </w:rPr>
              <w:t>7</w:t>
            </w:r>
            <w:r w:rsidRPr="008D6764">
              <w:rPr>
                <w:noProof/>
                <w:lang w:val="id-ID"/>
              </w:rPr>
              <w:t>; No. 050.13/</w:t>
            </w:r>
            <w:r w:rsidRPr="008D6764">
              <w:rPr>
                <w:noProof/>
              </w:rPr>
              <w:t>319</w:t>
            </w:r>
            <w:r w:rsidRPr="008D6764">
              <w:rPr>
                <w:noProof/>
                <w:lang w:val="id-ID"/>
              </w:rPr>
              <w:t>/</w:t>
            </w:r>
            <w:r w:rsidRPr="008D6764">
              <w:rPr>
                <w:noProof/>
              </w:rPr>
              <w:t>BAPPEDALITBANG</w:t>
            </w:r>
            <w:r w:rsidRPr="008D6764">
              <w:rPr>
                <w:noProof/>
                <w:lang w:val="id-ID"/>
              </w:rPr>
              <w:t xml:space="preserve">/A2 Tanggal 8 </w:t>
            </w:r>
            <w:r w:rsidRPr="008D6764">
              <w:rPr>
                <w:noProof/>
              </w:rPr>
              <w:t>September</w:t>
            </w:r>
            <w:r w:rsidRPr="008D6764">
              <w:rPr>
                <w:noProof/>
                <w:lang w:val="id-ID"/>
              </w:rPr>
              <w:t xml:space="preserve"> 2017</w:t>
            </w:r>
          </w:p>
        </w:tc>
      </w:tr>
      <w:tr w:rsidR="008360C3" w:rsidRPr="008D6764" w:rsidTr="006E0FB3">
        <w:tc>
          <w:tcPr>
            <w:tcW w:w="720" w:type="dxa"/>
          </w:tcPr>
          <w:p w:rsidR="008360C3" w:rsidRPr="008D6764" w:rsidRDefault="008360C3" w:rsidP="008D6764">
            <w:pPr>
              <w:tabs>
                <w:tab w:val="left" w:pos="709"/>
              </w:tabs>
              <w:spacing w:line="360" w:lineRule="auto"/>
              <w:jc w:val="both"/>
              <w:rPr>
                <w:noProof/>
                <w:lang w:val="id-ID"/>
              </w:rPr>
            </w:pPr>
          </w:p>
        </w:tc>
        <w:tc>
          <w:tcPr>
            <w:tcW w:w="4140" w:type="dxa"/>
          </w:tcPr>
          <w:p w:rsidR="008360C3" w:rsidRPr="008D6764" w:rsidRDefault="008360C3" w:rsidP="008D6764">
            <w:pPr>
              <w:tabs>
                <w:tab w:val="left" w:pos="709"/>
              </w:tabs>
              <w:spacing w:line="360" w:lineRule="auto"/>
              <w:jc w:val="both"/>
              <w:rPr>
                <w:noProof/>
                <w:lang w:val="id-ID"/>
              </w:rPr>
            </w:pPr>
            <w:r w:rsidRPr="008D6764">
              <w:rPr>
                <w:noProof/>
              </w:rPr>
              <w:t>Dokumen PPAS Perubahan Kabupaten Barito Utara Tahun Anggaran 2017 telah disepakati antara Pemerintah Kabupaten Barito Utara dengan DPRD Kabupaten Barito Utara</w:t>
            </w:r>
          </w:p>
        </w:tc>
        <w:tc>
          <w:tcPr>
            <w:tcW w:w="2970" w:type="dxa"/>
          </w:tcPr>
          <w:p w:rsidR="008360C3" w:rsidRPr="008D6764" w:rsidRDefault="008360C3" w:rsidP="008D6764">
            <w:pPr>
              <w:tabs>
                <w:tab w:val="left" w:pos="709"/>
              </w:tabs>
              <w:spacing w:line="360" w:lineRule="auto"/>
              <w:jc w:val="both"/>
              <w:rPr>
                <w:noProof/>
                <w:lang w:val="id-ID"/>
              </w:rPr>
            </w:pPr>
            <w:r w:rsidRPr="008D6764">
              <w:rPr>
                <w:noProof/>
              </w:rPr>
              <w:t>No.2</w:t>
            </w:r>
            <w:r w:rsidRPr="008D6764">
              <w:rPr>
                <w:noProof/>
                <w:lang w:val="id-ID"/>
              </w:rPr>
              <w:t>/KEP-DPRD/201</w:t>
            </w:r>
            <w:r w:rsidRPr="008D6764">
              <w:rPr>
                <w:noProof/>
              </w:rPr>
              <w:t>7</w:t>
            </w:r>
            <w:r w:rsidRPr="008D6764">
              <w:rPr>
                <w:noProof/>
                <w:lang w:val="id-ID"/>
              </w:rPr>
              <w:t>; No. 050.13/</w:t>
            </w:r>
            <w:r w:rsidRPr="008D6764">
              <w:rPr>
                <w:noProof/>
              </w:rPr>
              <w:t>320</w:t>
            </w:r>
            <w:r w:rsidRPr="008D6764">
              <w:rPr>
                <w:noProof/>
                <w:lang w:val="id-ID"/>
              </w:rPr>
              <w:t>/</w:t>
            </w:r>
            <w:r w:rsidRPr="008D6764">
              <w:rPr>
                <w:noProof/>
              </w:rPr>
              <w:t>BAPPEDALITBANG</w:t>
            </w:r>
            <w:r w:rsidRPr="008D6764">
              <w:rPr>
                <w:noProof/>
                <w:lang w:val="id-ID"/>
              </w:rPr>
              <w:t xml:space="preserve">/A2 Tanggal 8 </w:t>
            </w:r>
            <w:r w:rsidRPr="008D6764">
              <w:rPr>
                <w:noProof/>
              </w:rPr>
              <w:t>September</w:t>
            </w:r>
            <w:r w:rsidRPr="008D6764">
              <w:rPr>
                <w:noProof/>
                <w:lang w:val="id-ID"/>
              </w:rPr>
              <w:t xml:space="preserve"> 2017</w:t>
            </w:r>
          </w:p>
        </w:tc>
      </w:tr>
      <w:tr w:rsidR="008360C3" w:rsidRPr="008D6764" w:rsidTr="006E0FB3">
        <w:tc>
          <w:tcPr>
            <w:tcW w:w="720" w:type="dxa"/>
          </w:tcPr>
          <w:p w:rsidR="008360C3" w:rsidRPr="008D6764" w:rsidRDefault="008360C3" w:rsidP="008D6764">
            <w:pPr>
              <w:tabs>
                <w:tab w:val="left" w:pos="709"/>
              </w:tabs>
              <w:spacing w:line="360" w:lineRule="auto"/>
              <w:jc w:val="both"/>
              <w:rPr>
                <w:noProof/>
                <w:lang w:val="id-ID"/>
              </w:rPr>
            </w:pPr>
          </w:p>
        </w:tc>
        <w:tc>
          <w:tcPr>
            <w:tcW w:w="4140" w:type="dxa"/>
          </w:tcPr>
          <w:p w:rsidR="008360C3" w:rsidRPr="008D6764" w:rsidRDefault="008360C3" w:rsidP="008D6764">
            <w:pPr>
              <w:tabs>
                <w:tab w:val="left" w:pos="709"/>
              </w:tabs>
              <w:spacing w:line="360" w:lineRule="auto"/>
              <w:jc w:val="both"/>
              <w:rPr>
                <w:noProof/>
                <w:lang w:val="id-ID"/>
              </w:rPr>
            </w:pPr>
            <w:r w:rsidRPr="008D6764">
              <w:rPr>
                <w:noProof/>
              </w:rPr>
              <w:t>Dokumen KUA Kabupaten Barito Utara Tahun Anggaran 2018 telah disepakati antara Pemerintah Kabupaten Barito Utara dengan DPRD Kabupaten Barito Utara</w:t>
            </w:r>
          </w:p>
        </w:tc>
        <w:tc>
          <w:tcPr>
            <w:tcW w:w="2970" w:type="dxa"/>
          </w:tcPr>
          <w:p w:rsidR="008360C3" w:rsidRPr="008D6764" w:rsidRDefault="008360C3" w:rsidP="008D6764">
            <w:pPr>
              <w:tabs>
                <w:tab w:val="left" w:pos="709"/>
              </w:tabs>
              <w:spacing w:line="360" w:lineRule="auto"/>
              <w:jc w:val="both"/>
              <w:rPr>
                <w:noProof/>
              </w:rPr>
            </w:pPr>
            <w:r w:rsidRPr="008D6764">
              <w:rPr>
                <w:noProof/>
              </w:rPr>
              <w:t>No.4</w:t>
            </w:r>
            <w:r w:rsidRPr="008D6764">
              <w:rPr>
                <w:noProof/>
                <w:lang w:val="id-ID"/>
              </w:rPr>
              <w:t>/KEP-DPRD/201</w:t>
            </w:r>
            <w:r w:rsidRPr="008D6764">
              <w:rPr>
                <w:noProof/>
              </w:rPr>
              <w:t>7</w:t>
            </w:r>
            <w:r w:rsidRPr="008D6764">
              <w:rPr>
                <w:noProof/>
                <w:lang w:val="id-ID"/>
              </w:rPr>
              <w:t>; No. 050.13/</w:t>
            </w:r>
            <w:r w:rsidRPr="008D6764">
              <w:rPr>
                <w:noProof/>
              </w:rPr>
              <w:t>373</w:t>
            </w:r>
            <w:r w:rsidRPr="008D6764">
              <w:rPr>
                <w:noProof/>
                <w:lang w:val="id-ID"/>
              </w:rPr>
              <w:t>/</w:t>
            </w:r>
            <w:r w:rsidRPr="008D6764">
              <w:rPr>
                <w:noProof/>
              </w:rPr>
              <w:t>BAPPEDALITBANG</w:t>
            </w:r>
            <w:r w:rsidRPr="008D6764">
              <w:rPr>
                <w:noProof/>
                <w:lang w:val="id-ID"/>
              </w:rPr>
              <w:t xml:space="preserve">/A2 Tanggal </w:t>
            </w:r>
            <w:r w:rsidRPr="008D6764">
              <w:rPr>
                <w:noProof/>
              </w:rPr>
              <w:t>9 November 2017</w:t>
            </w:r>
          </w:p>
        </w:tc>
      </w:tr>
      <w:tr w:rsidR="008360C3" w:rsidRPr="008D6764" w:rsidTr="006E0FB3">
        <w:tc>
          <w:tcPr>
            <w:tcW w:w="720" w:type="dxa"/>
          </w:tcPr>
          <w:p w:rsidR="008360C3" w:rsidRPr="008D6764" w:rsidRDefault="008360C3" w:rsidP="008D6764">
            <w:pPr>
              <w:tabs>
                <w:tab w:val="left" w:pos="709"/>
              </w:tabs>
              <w:spacing w:line="360" w:lineRule="auto"/>
              <w:jc w:val="both"/>
              <w:rPr>
                <w:noProof/>
                <w:lang w:val="id-ID"/>
              </w:rPr>
            </w:pPr>
          </w:p>
        </w:tc>
        <w:tc>
          <w:tcPr>
            <w:tcW w:w="4140" w:type="dxa"/>
          </w:tcPr>
          <w:p w:rsidR="008360C3" w:rsidRPr="008D6764" w:rsidRDefault="008360C3" w:rsidP="008D6764">
            <w:pPr>
              <w:tabs>
                <w:tab w:val="left" w:pos="709"/>
              </w:tabs>
              <w:spacing w:line="360" w:lineRule="auto"/>
              <w:jc w:val="both"/>
              <w:rPr>
                <w:noProof/>
                <w:lang w:val="id-ID"/>
              </w:rPr>
            </w:pPr>
            <w:r w:rsidRPr="008D6764">
              <w:rPr>
                <w:noProof/>
              </w:rPr>
              <w:t>Dokumen PPAS Kabupaten Barito Utara Tahun Anggaran 2018 telah disepakati antara Pemerintah Kabupaten Barito Utara dengan DPRD Kabupaten Barito Utara</w:t>
            </w:r>
          </w:p>
        </w:tc>
        <w:tc>
          <w:tcPr>
            <w:tcW w:w="2970" w:type="dxa"/>
          </w:tcPr>
          <w:p w:rsidR="008360C3" w:rsidRPr="008D6764" w:rsidRDefault="008360C3" w:rsidP="008D6764">
            <w:pPr>
              <w:tabs>
                <w:tab w:val="left" w:pos="709"/>
              </w:tabs>
              <w:spacing w:line="360" w:lineRule="auto"/>
              <w:jc w:val="both"/>
              <w:rPr>
                <w:noProof/>
                <w:lang w:val="id-ID"/>
              </w:rPr>
            </w:pPr>
            <w:r w:rsidRPr="008D6764">
              <w:rPr>
                <w:noProof/>
              </w:rPr>
              <w:t>No.5</w:t>
            </w:r>
            <w:r w:rsidRPr="008D6764">
              <w:rPr>
                <w:noProof/>
                <w:lang w:val="id-ID"/>
              </w:rPr>
              <w:t>/KEP-DPRD/201</w:t>
            </w:r>
            <w:r w:rsidRPr="008D6764">
              <w:rPr>
                <w:noProof/>
              </w:rPr>
              <w:t>7</w:t>
            </w:r>
            <w:r w:rsidRPr="008D6764">
              <w:rPr>
                <w:noProof/>
                <w:lang w:val="id-ID"/>
              </w:rPr>
              <w:t>; No. 050.13/</w:t>
            </w:r>
            <w:r w:rsidRPr="008D6764">
              <w:rPr>
                <w:noProof/>
              </w:rPr>
              <w:t>374</w:t>
            </w:r>
            <w:r w:rsidRPr="008D6764">
              <w:rPr>
                <w:noProof/>
                <w:lang w:val="id-ID"/>
              </w:rPr>
              <w:t>/</w:t>
            </w:r>
            <w:r w:rsidRPr="008D6764">
              <w:rPr>
                <w:noProof/>
              </w:rPr>
              <w:t>BAPPEDALITBANG</w:t>
            </w:r>
            <w:r w:rsidRPr="008D6764">
              <w:rPr>
                <w:noProof/>
                <w:lang w:val="id-ID"/>
              </w:rPr>
              <w:t xml:space="preserve">/A2 Tanggal </w:t>
            </w:r>
            <w:r w:rsidRPr="008D6764">
              <w:rPr>
                <w:noProof/>
              </w:rPr>
              <w:t>9 November 2017</w:t>
            </w:r>
          </w:p>
        </w:tc>
      </w:tr>
    </w:tbl>
    <w:p w:rsidR="006E0FB3" w:rsidRDefault="006E0FB3" w:rsidP="006E0FB3">
      <w:pPr>
        <w:pStyle w:val="ListParagraph"/>
        <w:spacing w:line="360" w:lineRule="auto"/>
        <w:ind w:left="1350"/>
        <w:rPr>
          <w:lang w:val="id-ID"/>
        </w:rPr>
      </w:pPr>
    </w:p>
    <w:p w:rsidR="00FA1D5C" w:rsidRPr="008D6764" w:rsidRDefault="00FA1D5C" w:rsidP="008D6764">
      <w:pPr>
        <w:pStyle w:val="ListParagraph"/>
        <w:numPr>
          <w:ilvl w:val="1"/>
          <w:numId w:val="41"/>
        </w:numPr>
        <w:spacing w:line="360" w:lineRule="auto"/>
        <w:ind w:left="1350" w:hanging="540"/>
        <w:rPr>
          <w:lang w:val="id-ID"/>
        </w:rPr>
      </w:pPr>
      <w:r w:rsidRPr="008D6764">
        <w:rPr>
          <w:lang w:val="id-ID"/>
        </w:rPr>
        <w:t>Penyusunan Profile Daerah</w:t>
      </w:r>
    </w:p>
    <w:p w:rsidR="00FA1D5C" w:rsidRPr="008D6764" w:rsidRDefault="00FA1D5C" w:rsidP="008D6764">
      <w:pPr>
        <w:pStyle w:val="ListParagraph"/>
        <w:spacing w:line="360" w:lineRule="auto"/>
        <w:ind w:left="1350"/>
        <w:jc w:val="both"/>
        <w:rPr>
          <w:lang w:val="id-ID"/>
        </w:rPr>
      </w:pPr>
      <w:r w:rsidRPr="008D6764">
        <w:rPr>
          <w:lang w:val="id-ID"/>
        </w:rPr>
        <w:t>Penyusunan Buku Profil Daerah tahun 2014 merupakan upaya dalam menggambarkan keadaan daerah dan potensi daerah Kabupaten Barito Utara dalam rangka memberikan informasi penting kepada pihak yang berkepentingan sebagai upaya untuk kemajuan daerah.</w:t>
      </w:r>
    </w:p>
    <w:p w:rsidR="00FA1D5C" w:rsidRPr="008D6764" w:rsidRDefault="00FA1D5C" w:rsidP="008D6764">
      <w:pPr>
        <w:pStyle w:val="ListParagraph"/>
        <w:numPr>
          <w:ilvl w:val="1"/>
          <w:numId w:val="41"/>
        </w:numPr>
        <w:spacing w:line="360" w:lineRule="auto"/>
        <w:ind w:left="1350" w:hanging="540"/>
        <w:rPr>
          <w:lang w:val="id-ID"/>
        </w:rPr>
      </w:pPr>
      <w:r w:rsidRPr="008D6764">
        <w:rPr>
          <w:lang w:val="id-ID"/>
        </w:rPr>
        <w:t>Penyusunan PDRB Barito Utara</w:t>
      </w:r>
    </w:p>
    <w:p w:rsidR="00CD6D56" w:rsidRPr="006E0FB3" w:rsidRDefault="00FA1D5C" w:rsidP="006E0FB3">
      <w:pPr>
        <w:pStyle w:val="ListParagraph"/>
        <w:spacing w:line="360" w:lineRule="auto"/>
        <w:ind w:left="1350"/>
        <w:jc w:val="both"/>
        <w:rPr>
          <w:noProof/>
          <w:lang w:val="id-ID"/>
        </w:rPr>
      </w:pPr>
      <w:r w:rsidRPr="008D6764">
        <w:rPr>
          <w:noProof/>
        </w:rPr>
        <w:t xml:space="preserve">Penyusunan </w:t>
      </w:r>
      <w:r w:rsidR="0001605F" w:rsidRPr="008D6764">
        <w:rPr>
          <w:noProof/>
        </w:rPr>
        <w:t>Dokumen</w:t>
      </w:r>
      <w:r w:rsidRPr="008D6764">
        <w:rPr>
          <w:noProof/>
        </w:rPr>
        <w:t xml:space="preserve"> PDRB Kabupaten Barito Utara Tahun 201</w:t>
      </w:r>
      <w:r w:rsidR="00B01494" w:rsidRPr="008D6764">
        <w:rPr>
          <w:noProof/>
        </w:rPr>
        <w:t>7</w:t>
      </w:r>
      <w:r w:rsidRPr="008D6764">
        <w:rPr>
          <w:noProof/>
          <w:lang w:val="id-ID"/>
        </w:rPr>
        <w:t xml:space="preserve"> </w:t>
      </w:r>
      <w:r w:rsidR="0001605F" w:rsidRPr="008D6764">
        <w:rPr>
          <w:noProof/>
        </w:rPr>
        <w:t xml:space="preserve">yang direncanakan akan </w:t>
      </w:r>
      <w:r w:rsidRPr="008D6764">
        <w:rPr>
          <w:noProof/>
          <w:lang w:val="id-ID"/>
        </w:rPr>
        <w:t>bekerjasama dengan Badan Pusat Statistik (BPS) Kabupaten Barito Utara</w:t>
      </w:r>
      <w:r w:rsidR="0001605F" w:rsidRPr="008D6764">
        <w:rPr>
          <w:noProof/>
        </w:rPr>
        <w:t>, batal dilakukan</w:t>
      </w:r>
      <w:r w:rsidR="0001605F" w:rsidRPr="008D6764">
        <w:rPr>
          <w:noProof/>
          <w:lang w:val="id-ID"/>
        </w:rPr>
        <w:t>.</w:t>
      </w:r>
    </w:p>
    <w:p w:rsidR="00FA1D5C" w:rsidRPr="008D6764" w:rsidRDefault="00FA1D5C" w:rsidP="008D6764">
      <w:pPr>
        <w:pStyle w:val="ListParagraph"/>
        <w:numPr>
          <w:ilvl w:val="1"/>
          <w:numId w:val="41"/>
        </w:numPr>
        <w:spacing w:line="360" w:lineRule="auto"/>
        <w:ind w:left="1350" w:hanging="499"/>
        <w:rPr>
          <w:lang w:val="id-ID"/>
        </w:rPr>
      </w:pPr>
      <w:r w:rsidRPr="008D6764">
        <w:rPr>
          <w:lang w:val="id-ID"/>
        </w:rPr>
        <w:t>Penyusunan Barito Utara dalam angka</w:t>
      </w:r>
    </w:p>
    <w:p w:rsidR="00FA1D5C" w:rsidRPr="008D6764" w:rsidRDefault="00FA1D5C" w:rsidP="008D6764">
      <w:pPr>
        <w:pStyle w:val="ListParagraph"/>
        <w:spacing w:line="360" w:lineRule="auto"/>
        <w:ind w:left="1350"/>
        <w:jc w:val="both"/>
        <w:rPr>
          <w:lang w:val="id-ID"/>
        </w:rPr>
      </w:pPr>
      <w:r w:rsidRPr="008D6764">
        <w:rPr>
          <w:lang w:val="id-ID"/>
        </w:rPr>
        <w:t xml:space="preserve">Penyusunan Buku Barito Utara dalam Angka bekerjasama dengan Badan Pusat Statistik (BPS) Kabupaten Barito Utara dibatalkan karena menyangkut tupoksi masing-masing.  Buku Barito Utara dalam angka merupakan </w:t>
      </w:r>
      <w:r w:rsidR="0001605F" w:rsidRPr="008D6764">
        <w:rPr>
          <w:lang w:val="id-ID"/>
        </w:rPr>
        <w:t>kewajiban BPS untuk menerbitkan</w:t>
      </w:r>
      <w:r w:rsidRPr="008D6764">
        <w:rPr>
          <w:lang w:val="id-ID"/>
        </w:rPr>
        <w:t xml:space="preserve">. </w:t>
      </w:r>
      <w:r w:rsidRPr="008D6764">
        <w:rPr>
          <w:lang w:val="id-ID"/>
        </w:rPr>
        <w:tab/>
      </w:r>
    </w:p>
    <w:p w:rsidR="00FA1D5C" w:rsidRPr="008D6764" w:rsidRDefault="004A4CC8" w:rsidP="008D6764">
      <w:pPr>
        <w:spacing w:line="360" w:lineRule="auto"/>
        <w:ind w:firstLine="567"/>
        <w:jc w:val="both"/>
        <w:rPr>
          <w:noProof/>
          <w:color w:val="000000" w:themeColor="text1"/>
          <w:lang w:val="id-ID"/>
        </w:rPr>
      </w:pPr>
      <w:r w:rsidRPr="008D6764">
        <w:rPr>
          <w:noProof/>
          <w:color w:val="000000" w:themeColor="text1"/>
        </w:rPr>
        <w:lastRenderedPageBreak/>
        <w:t>Berdasarkan uraian di atas, dilakukan evaluasi c</w:t>
      </w:r>
      <w:r w:rsidR="00FA1D5C" w:rsidRPr="008D6764">
        <w:rPr>
          <w:noProof/>
          <w:color w:val="000000" w:themeColor="text1"/>
          <w:lang w:val="id-ID"/>
        </w:rPr>
        <w:t xml:space="preserve">apaian kinerja sasaran </w:t>
      </w:r>
      <w:r w:rsidRPr="008D6764">
        <w:rPr>
          <w:noProof/>
          <w:color w:val="000000" w:themeColor="text1"/>
        </w:rPr>
        <w:t xml:space="preserve">yang </w:t>
      </w:r>
      <w:r w:rsidR="00FA1D5C" w:rsidRPr="008D6764">
        <w:rPr>
          <w:noProof/>
          <w:color w:val="000000" w:themeColor="text1"/>
          <w:lang w:val="id-ID"/>
        </w:rPr>
        <w:t>diperoleh berdasarkan indikator kinerja sasaran</w:t>
      </w:r>
      <w:r w:rsidR="006C3F26" w:rsidRPr="008D6764">
        <w:rPr>
          <w:noProof/>
          <w:color w:val="000000" w:themeColor="text1"/>
          <w:lang w:val="id-ID"/>
        </w:rPr>
        <w:t>.</w:t>
      </w:r>
      <w:r w:rsidR="00FA1D5C" w:rsidRPr="008D6764">
        <w:rPr>
          <w:noProof/>
          <w:color w:val="000000" w:themeColor="text1"/>
          <w:lang w:val="id-ID"/>
        </w:rPr>
        <w:t xml:space="preserve"> </w:t>
      </w:r>
      <w:r w:rsidR="006C3F26" w:rsidRPr="008D6764">
        <w:rPr>
          <w:noProof/>
          <w:color w:val="000000" w:themeColor="text1"/>
          <w:lang w:val="id-ID"/>
        </w:rPr>
        <w:t>P</w:t>
      </w:r>
      <w:r w:rsidR="00FA1D5C" w:rsidRPr="008D6764">
        <w:rPr>
          <w:noProof/>
          <w:color w:val="000000" w:themeColor="text1"/>
          <w:lang w:val="id-ID"/>
        </w:rPr>
        <w:t>erumasan</w:t>
      </w:r>
      <w:r w:rsidR="006C3F26" w:rsidRPr="008D6764">
        <w:rPr>
          <w:noProof/>
          <w:color w:val="000000" w:themeColor="text1"/>
          <w:lang w:val="id-ID"/>
        </w:rPr>
        <w:t xml:space="preserve"> </w:t>
      </w:r>
      <w:r w:rsidR="00FA1D5C" w:rsidRPr="008D6764">
        <w:rPr>
          <w:noProof/>
          <w:color w:val="000000" w:themeColor="text1"/>
          <w:lang w:val="id-ID"/>
        </w:rPr>
        <w:t>indikator kinerja sasaran lebih difokuskan pada indikator kinerja makro serta indikator kinerja strategis. Secara rinci capaian masing-masing indikator kinerja sasaran tahun 201</w:t>
      </w:r>
      <w:r w:rsidR="00FB2DC4" w:rsidRPr="008D6764">
        <w:rPr>
          <w:noProof/>
          <w:color w:val="000000" w:themeColor="text1"/>
        </w:rPr>
        <w:t>7</w:t>
      </w:r>
      <w:r w:rsidR="00FA1D5C" w:rsidRPr="008D6764">
        <w:rPr>
          <w:noProof/>
          <w:color w:val="000000" w:themeColor="text1"/>
          <w:lang w:val="id-ID"/>
        </w:rPr>
        <w:t xml:space="preserve"> adalah </w:t>
      </w:r>
      <w:r w:rsidRPr="008D6764">
        <w:rPr>
          <w:noProof/>
          <w:color w:val="000000" w:themeColor="text1"/>
        </w:rPr>
        <w:t>seperti pada tabel</w:t>
      </w:r>
      <w:r w:rsidR="00FA1D5C" w:rsidRPr="008D6764">
        <w:rPr>
          <w:noProof/>
          <w:color w:val="000000" w:themeColor="text1"/>
          <w:lang w:val="id-ID"/>
        </w:rPr>
        <w:t xml:space="preserve"> berikut :</w:t>
      </w:r>
    </w:p>
    <w:p w:rsidR="00706D5A" w:rsidRPr="008D6764" w:rsidRDefault="00706D5A" w:rsidP="008D6764">
      <w:pPr>
        <w:tabs>
          <w:tab w:val="left" w:pos="709"/>
        </w:tabs>
        <w:spacing w:line="360" w:lineRule="auto"/>
        <w:ind w:firstLine="567"/>
        <w:jc w:val="both"/>
        <w:rPr>
          <w:noProof/>
          <w:color w:val="000000" w:themeColor="text1"/>
          <w:lang w:val="id-ID"/>
        </w:rPr>
      </w:pPr>
    </w:p>
    <w:p w:rsidR="00706D5A" w:rsidRPr="008D6764" w:rsidRDefault="00706D5A" w:rsidP="008D6764">
      <w:pPr>
        <w:pStyle w:val="ListParagraph"/>
        <w:spacing w:line="360" w:lineRule="auto"/>
        <w:ind w:left="0"/>
        <w:jc w:val="center"/>
        <w:rPr>
          <w:b/>
          <w:noProof/>
          <w:color w:val="000000" w:themeColor="text1"/>
        </w:rPr>
      </w:pPr>
      <w:r w:rsidRPr="008D6764">
        <w:rPr>
          <w:b/>
          <w:noProof/>
          <w:color w:val="000000" w:themeColor="text1"/>
          <w:lang w:val="id-ID"/>
        </w:rPr>
        <w:t xml:space="preserve">Tabel </w:t>
      </w:r>
      <w:r w:rsidR="00941791" w:rsidRPr="008D6764">
        <w:rPr>
          <w:b/>
          <w:noProof/>
          <w:color w:val="000000" w:themeColor="text1"/>
        </w:rPr>
        <w:t>7</w:t>
      </w:r>
      <w:r w:rsidRPr="008D6764">
        <w:rPr>
          <w:b/>
          <w:noProof/>
          <w:color w:val="000000" w:themeColor="text1"/>
          <w:lang w:val="id-ID"/>
        </w:rPr>
        <w:t>. Capaian Kinerja Bappeda Kabupaten Barito Utara Tahun 201</w:t>
      </w:r>
      <w:r w:rsidR="00941791" w:rsidRPr="008D6764">
        <w:rPr>
          <w:b/>
          <w:noProof/>
          <w:color w:val="000000" w:themeColor="text1"/>
        </w:rPr>
        <w:t>7</w:t>
      </w:r>
    </w:p>
    <w:tbl>
      <w:tblPr>
        <w:tblW w:w="900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439"/>
        <w:gridCol w:w="1327"/>
        <w:gridCol w:w="1283"/>
        <w:gridCol w:w="1134"/>
        <w:gridCol w:w="1116"/>
      </w:tblGrid>
      <w:tr w:rsidR="00684C18" w:rsidRPr="008D6764" w:rsidTr="00071D54">
        <w:trPr>
          <w:trHeight w:val="728"/>
          <w:tblHeader/>
        </w:trPr>
        <w:tc>
          <w:tcPr>
            <w:tcW w:w="1701" w:type="dxa"/>
            <w:vAlign w:val="center"/>
          </w:tcPr>
          <w:p w:rsidR="00684C18" w:rsidRPr="008D6764" w:rsidRDefault="00684C18" w:rsidP="008D6764">
            <w:pPr>
              <w:spacing w:line="360" w:lineRule="auto"/>
              <w:jc w:val="center"/>
              <w:rPr>
                <w:b/>
                <w:noProof/>
              </w:rPr>
            </w:pPr>
            <w:r w:rsidRPr="008D6764">
              <w:rPr>
                <w:b/>
                <w:noProof/>
              </w:rPr>
              <w:t>Sasaran Strategis</w:t>
            </w:r>
          </w:p>
        </w:tc>
        <w:tc>
          <w:tcPr>
            <w:tcW w:w="2439" w:type="dxa"/>
            <w:vAlign w:val="center"/>
          </w:tcPr>
          <w:p w:rsidR="00684C18" w:rsidRPr="008D6764" w:rsidRDefault="00684C18" w:rsidP="008D6764">
            <w:pPr>
              <w:spacing w:line="360" w:lineRule="auto"/>
              <w:jc w:val="center"/>
              <w:rPr>
                <w:b/>
                <w:noProof/>
                <w:lang w:val="id-ID"/>
              </w:rPr>
            </w:pPr>
            <w:r w:rsidRPr="008D6764">
              <w:rPr>
                <w:b/>
                <w:noProof/>
                <w:lang w:val="id-ID"/>
              </w:rPr>
              <w:t>Indikator</w:t>
            </w:r>
          </w:p>
        </w:tc>
        <w:tc>
          <w:tcPr>
            <w:tcW w:w="1327" w:type="dxa"/>
          </w:tcPr>
          <w:p w:rsidR="00684C18" w:rsidRPr="008D6764" w:rsidRDefault="00684C18" w:rsidP="008D6764">
            <w:pPr>
              <w:spacing w:line="360" w:lineRule="auto"/>
              <w:jc w:val="center"/>
              <w:rPr>
                <w:b/>
                <w:noProof/>
              </w:rPr>
            </w:pPr>
          </w:p>
          <w:p w:rsidR="00684C18" w:rsidRPr="008D6764" w:rsidRDefault="00684C18" w:rsidP="008D6764">
            <w:pPr>
              <w:spacing w:line="360" w:lineRule="auto"/>
              <w:jc w:val="center"/>
              <w:rPr>
                <w:b/>
                <w:noProof/>
                <w:lang w:val="id-ID"/>
              </w:rPr>
            </w:pPr>
            <w:r w:rsidRPr="008D6764">
              <w:rPr>
                <w:b/>
                <w:noProof/>
                <w:lang w:val="id-ID"/>
              </w:rPr>
              <w:t>Target</w:t>
            </w:r>
          </w:p>
        </w:tc>
        <w:tc>
          <w:tcPr>
            <w:tcW w:w="1283" w:type="dxa"/>
          </w:tcPr>
          <w:p w:rsidR="00684C18" w:rsidRPr="008D6764" w:rsidRDefault="00684C18" w:rsidP="008D6764">
            <w:pPr>
              <w:spacing w:line="360" w:lineRule="auto"/>
              <w:jc w:val="center"/>
              <w:rPr>
                <w:b/>
                <w:noProof/>
              </w:rPr>
            </w:pPr>
          </w:p>
          <w:p w:rsidR="00684C18" w:rsidRPr="008D6764" w:rsidRDefault="00684C18" w:rsidP="008D6764">
            <w:pPr>
              <w:spacing w:line="360" w:lineRule="auto"/>
              <w:jc w:val="center"/>
              <w:rPr>
                <w:b/>
                <w:noProof/>
                <w:lang w:val="id-ID"/>
              </w:rPr>
            </w:pPr>
            <w:r w:rsidRPr="008D6764">
              <w:rPr>
                <w:b/>
                <w:noProof/>
                <w:lang w:val="id-ID"/>
              </w:rPr>
              <w:t>Realisasi</w:t>
            </w:r>
          </w:p>
        </w:tc>
        <w:tc>
          <w:tcPr>
            <w:tcW w:w="1134" w:type="dxa"/>
          </w:tcPr>
          <w:p w:rsidR="00684C18" w:rsidRPr="008D6764" w:rsidRDefault="00684C18" w:rsidP="008D6764">
            <w:pPr>
              <w:spacing w:line="360" w:lineRule="auto"/>
              <w:jc w:val="center"/>
              <w:rPr>
                <w:b/>
                <w:noProof/>
                <w:lang w:val="id-ID"/>
              </w:rPr>
            </w:pPr>
            <w:r w:rsidRPr="008D6764">
              <w:rPr>
                <w:b/>
                <w:noProof/>
                <w:lang w:val="id-ID"/>
              </w:rPr>
              <w:t>Tingkat Capaian</w:t>
            </w:r>
          </w:p>
          <w:p w:rsidR="00684C18" w:rsidRPr="008D6764" w:rsidRDefault="00684C18" w:rsidP="008D6764">
            <w:pPr>
              <w:spacing w:line="360" w:lineRule="auto"/>
              <w:jc w:val="center"/>
              <w:rPr>
                <w:b/>
                <w:noProof/>
                <w:lang w:val="id-ID"/>
              </w:rPr>
            </w:pPr>
            <w:r w:rsidRPr="008D6764">
              <w:rPr>
                <w:b/>
                <w:noProof/>
                <w:lang w:val="id-ID"/>
              </w:rPr>
              <w:t>( %)</w:t>
            </w:r>
          </w:p>
        </w:tc>
        <w:tc>
          <w:tcPr>
            <w:tcW w:w="1116" w:type="dxa"/>
          </w:tcPr>
          <w:p w:rsidR="00F60D6A" w:rsidRPr="008D6764" w:rsidRDefault="00F60D6A" w:rsidP="008D6764">
            <w:pPr>
              <w:spacing w:line="360" w:lineRule="auto"/>
              <w:jc w:val="center"/>
              <w:rPr>
                <w:b/>
                <w:noProof/>
                <w:lang w:val="id-ID"/>
              </w:rPr>
            </w:pPr>
          </w:p>
          <w:p w:rsidR="00684C18" w:rsidRPr="008D6764" w:rsidRDefault="00F60D6A" w:rsidP="008D6764">
            <w:pPr>
              <w:spacing w:line="360" w:lineRule="auto"/>
              <w:jc w:val="center"/>
              <w:rPr>
                <w:b/>
                <w:noProof/>
                <w:lang w:val="id-ID"/>
              </w:rPr>
            </w:pPr>
            <w:r w:rsidRPr="008D6764">
              <w:rPr>
                <w:b/>
                <w:noProof/>
                <w:lang w:val="id-ID"/>
              </w:rPr>
              <w:t>Predikat</w:t>
            </w:r>
          </w:p>
        </w:tc>
      </w:tr>
      <w:tr w:rsidR="00684C18" w:rsidRPr="008D6764" w:rsidTr="00071D54">
        <w:tc>
          <w:tcPr>
            <w:tcW w:w="1701" w:type="dxa"/>
            <w:tcBorders>
              <w:top w:val="nil"/>
              <w:bottom w:val="single" w:sz="4" w:space="0" w:color="auto"/>
            </w:tcBorders>
          </w:tcPr>
          <w:p w:rsidR="004A4CC8" w:rsidRPr="008D6764" w:rsidRDefault="004A4CC8" w:rsidP="008D6764">
            <w:pPr>
              <w:pStyle w:val="Style2"/>
              <w:widowControl/>
              <w:spacing w:line="360" w:lineRule="auto"/>
              <w:ind w:right="7"/>
              <w:jc w:val="both"/>
              <w:rPr>
                <w:rStyle w:val="FontStyle110"/>
                <w:rFonts w:ascii="Times New Roman" w:eastAsiaTheme="minorEastAsia" w:hAnsi="Times New Roman" w:cs="Times New Roman"/>
                <w:lang w:val="id-ID"/>
              </w:rPr>
            </w:pPr>
          </w:p>
          <w:p w:rsidR="00684C18" w:rsidRPr="008D6764" w:rsidRDefault="00684C18" w:rsidP="008D6764">
            <w:pPr>
              <w:pStyle w:val="Style2"/>
              <w:widowControl/>
              <w:spacing w:line="360" w:lineRule="auto"/>
              <w:ind w:right="7"/>
              <w:jc w:val="both"/>
              <w:rPr>
                <w:rStyle w:val="FontStyle110"/>
                <w:rFonts w:ascii="Times New Roman" w:eastAsiaTheme="minorEastAsia" w:hAnsi="Times New Roman" w:cs="Times New Roman"/>
                <w:lang w:val="id-ID"/>
              </w:rPr>
            </w:pPr>
            <w:r w:rsidRPr="008D6764">
              <w:rPr>
                <w:rStyle w:val="FontStyle110"/>
                <w:rFonts w:ascii="Times New Roman" w:eastAsiaTheme="minorEastAsia" w:hAnsi="Times New Roman" w:cs="Times New Roman"/>
                <w:lang w:val="id-ID"/>
              </w:rPr>
              <w:t>Terlaksananya koordinasi, integrasi, sinkronisasi, sinergisitas dan konsistensi perencanaan pembangunan secara sistematis dan berkelanjutan</w:t>
            </w:r>
          </w:p>
        </w:tc>
        <w:tc>
          <w:tcPr>
            <w:tcW w:w="2439" w:type="dxa"/>
            <w:tcBorders>
              <w:top w:val="nil"/>
              <w:bottom w:val="single" w:sz="4" w:space="0" w:color="auto"/>
            </w:tcBorders>
          </w:tcPr>
          <w:p w:rsidR="004A4CC8" w:rsidRPr="008D6764" w:rsidRDefault="004A4CC8" w:rsidP="008D6764">
            <w:pPr>
              <w:tabs>
                <w:tab w:val="left" w:pos="317"/>
              </w:tabs>
              <w:spacing w:line="360" w:lineRule="auto"/>
              <w:ind w:left="317" w:hanging="283"/>
              <w:rPr>
                <w:lang w:val="id-ID"/>
              </w:rPr>
            </w:pPr>
          </w:p>
          <w:p w:rsidR="00684C18" w:rsidRPr="008D6764" w:rsidRDefault="006C3F26" w:rsidP="008D6764">
            <w:pPr>
              <w:tabs>
                <w:tab w:val="left" w:pos="317"/>
              </w:tabs>
              <w:spacing w:line="360" w:lineRule="auto"/>
              <w:ind w:left="317" w:hanging="283"/>
              <w:rPr>
                <w:lang w:val="id-ID"/>
              </w:rPr>
            </w:pPr>
            <w:r w:rsidRPr="008D6764">
              <w:rPr>
                <w:lang w:val="id-ID"/>
              </w:rPr>
              <w:t>1</w:t>
            </w:r>
            <w:r w:rsidR="00684C18" w:rsidRPr="008D6764">
              <w:rPr>
                <w:lang w:val="id-ID"/>
              </w:rPr>
              <w:t>.</w:t>
            </w:r>
            <w:r w:rsidR="00684C18" w:rsidRPr="008D6764">
              <w:rPr>
                <w:lang w:val="id-ID"/>
              </w:rPr>
              <w:tab/>
              <w:t>keterwakilan masyarakat dalam Pelaksanaan  Musrenbang RKPD, dan Forum SKPD</w:t>
            </w:r>
          </w:p>
          <w:p w:rsidR="00684C18" w:rsidRPr="008D6764" w:rsidRDefault="00684C18" w:rsidP="008D6764">
            <w:pPr>
              <w:tabs>
                <w:tab w:val="left" w:pos="317"/>
              </w:tabs>
              <w:spacing w:line="360" w:lineRule="auto"/>
              <w:ind w:left="317" w:hanging="283"/>
              <w:rPr>
                <w:lang w:val="id-ID"/>
              </w:rPr>
            </w:pPr>
            <w:r w:rsidRPr="008D6764">
              <w:rPr>
                <w:lang w:val="id-ID"/>
              </w:rPr>
              <w:t>2.</w:t>
            </w:r>
            <w:r w:rsidRPr="008D6764">
              <w:rPr>
                <w:lang w:val="id-ID"/>
              </w:rPr>
              <w:tab/>
              <w:t xml:space="preserve">Persentase kegiatan yang di monitoring, evaluasi dan pelaporan pelaks. rencana pemb. daerah </w:t>
            </w:r>
          </w:p>
          <w:p w:rsidR="00F60D6A" w:rsidRPr="008D6764" w:rsidRDefault="00684C18" w:rsidP="008D6764">
            <w:pPr>
              <w:tabs>
                <w:tab w:val="left" w:pos="317"/>
              </w:tabs>
              <w:spacing w:line="360" w:lineRule="auto"/>
              <w:ind w:left="317" w:hanging="283"/>
              <w:rPr>
                <w:lang w:val="id-ID"/>
              </w:rPr>
            </w:pPr>
            <w:r w:rsidRPr="008D6764">
              <w:rPr>
                <w:lang w:val="id-ID"/>
              </w:rPr>
              <w:t>3.</w:t>
            </w:r>
            <w:r w:rsidRPr="008D6764">
              <w:rPr>
                <w:lang w:val="id-ID"/>
              </w:rPr>
              <w:tab/>
              <w:t>Persentase kegiatan Koordinasi dan Inventarisasi Prog. Pembangunan Daerah</w:t>
            </w:r>
          </w:p>
          <w:p w:rsidR="00684C18" w:rsidRPr="008D6764" w:rsidRDefault="00F60D6A" w:rsidP="008D6764">
            <w:pPr>
              <w:tabs>
                <w:tab w:val="left" w:pos="317"/>
              </w:tabs>
              <w:spacing w:line="360" w:lineRule="auto"/>
              <w:ind w:left="317" w:hanging="283"/>
              <w:rPr>
                <w:lang w:val="id-ID"/>
              </w:rPr>
            </w:pPr>
            <w:r w:rsidRPr="008D6764">
              <w:rPr>
                <w:lang w:val="id-ID"/>
              </w:rPr>
              <w:t>4.  P</w:t>
            </w:r>
            <w:r w:rsidR="00684C18" w:rsidRPr="008D6764">
              <w:rPr>
                <w:lang w:val="id-ID"/>
              </w:rPr>
              <w:t xml:space="preserve">ersentase diikuti/ melaksanakan koordinasi </w:t>
            </w:r>
            <w:r w:rsidR="00684C18" w:rsidRPr="008D6764">
              <w:rPr>
                <w:lang w:val="id-ID"/>
              </w:rPr>
              <w:lastRenderedPageBreak/>
              <w:t>kerjasama pembangunan antar daerah</w:t>
            </w:r>
          </w:p>
        </w:tc>
        <w:tc>
          <w:tcPr>
            <w:tcW w:w="1327" w:type="dxa"/>
            <w:tcBorders>
              <w:top w:val="nil"/>
              <w:bottom w:val="single" w:sz="4" w:space="0" w:color="auto"/>
            </w:tcBorders>
          </w:tcPr>
          <w:p w:rsidR="00684C18" w:rsidRPr="008D6764" w:rsidRDefault="00684C18" w:rsidP="008D6764">
            <w:pPr>
              <w:spacing w:line="360" w:lineRule="auto"/>
              <w:rPr>
                <w:noProof/>
                <w:lang w:val="id-ID"/>
              </w:rPr>
            </w:pPr>
          </w:p>
          <w:p w:rsidR="00684C18" w:rsidRPr="008D6764" w:rsidRDefault="006C3F26" w:rsidP="008D6764">
            <w:pPr>
              <w:spacing w:line="360" w:lineRule="auto"/>
              <w:jc w:val="center"/>
              <w:rPr>
                <w:noProof/>
                <w:lang w:val="id-ID"/>
              </w:rPr>
            </w:pPr>
            <w:r w:rsidRPr="008D6764">
              <w:rPr>
                <w:noProof/>
                <w:lang w:val="id-ID"/>
              </w:rPr>
              <w:t>10 Komponen</w:t>
            </w:r>
          </w:p>
          <w:p w:rsidR="006C3F26" w:rsidRPr="008D6764" w:rsidRDefault="006C3F26" w:rsidP="008D6764">
            <w:pPr>
              <w:spacing w:line="360" w:lineRule="auto"/>
              <w:jc w:val="center"/>
              <w:rPr>
                <w:noProof/>
                <w:lang w:val="id-ID"/>
              </w:rPr>
            </w:pPr>
          </w:p>
          <w:p w:rsidR="006C3F26" w:rsidRPr="008D6764" w:rsidRDefault="006C3F26" w:rsidP="008D6764">
            <w:pPr>
              <w:spacing w:line="360" w:lineRule="auto"/>
              <w:jc w:val="center"/>
              <w:rPr>
                <w:noProof/>
                <w:lang w:val="id-ID"/>
              </w:rPr>
            </w:pPr>
          </w:p>
          <w:p w:rsidR="006C3F26" w:rsidRPr="008D6764" w:rsidRDefault="006C3F26" w:rsidP="008D6764">
            <w:pPr>
              <w:spacing w:line="360" w:lineRule="auto"/>
              <w:jc w:val="center"/>
              <w:rPr>
                <w:noProof/>
                <w:lang w:val="id-ID"/>
              </w:rPr>
            </w:pPr>
          </w:p>
          <w:p w:rsidR="006C3F26" w:rsidRPr="008D6764" w:rsidRDefault="006C3F26" w:rsidP="008D6764">
            <w:pPr>
              <w:spacing w:line="360" w:lineRule="auto"/>
              <w:jc w:val="center"/>
              <w:rPr>
                <w:noProof/>
                <w:lang w:val="id-ID"/>
              </w:rPr>
            </w:pPr>
            <w:r w:rsidRPr="008D6764">
              <w:rPr>
                <w:noProof/>
                <w:lang w:val="id-ID"/>
              </w:rPr>
              <w:t>100 %</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jc w:val="center"/>
              <w:rPr>
                <w:lang w:val="id-ID"/>
              </w:rPr>
            </w:pPr>
            <w:r w:rsidRPr="008D6764">
              <w:rPr>
                <w:lang w:val="id-ID"/>
              </w:rPr>
              <w:t>100 %</w:t>
            </w: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r w:rsidRPr="008D6764">
              <w:rPr>
                <w:lang w:val="id-ID"/>
              </w:rPr>
              <w:t>100%</w:t>
            </w:r>
          </w:p>
        </w:tc>
        <w:tc>
          <w:tcPr>
            <w:tcW w:w="1283" w:type="dxa"/>
            <w:tcBorders>
              <w:top w:val="nil"/>
              <w:bottom w:val="single" w:sz="4" w:space="0" w:color="auto"/>
            </w:tcBorders>
          </w:tcPr>
          <w:p w:rsidR="00684C18" w:rsidRPr="008D6764" w:rsidRDefault="00684C18" w:rsidP="008D6764">
            <w:pPr>
              <w:spacing w:line="360" w:lineRule="auto"/>
              <w:jc w:val="center"/>
              <w:rPr>
                <w:noProof/>
                <w:lang w:val="id-ID"/>
              </w:rPr>
            </w:pPr>
          </w:p>
          <w:p w:rsidR="006C3F26" w:rsidRPr="008D6764" w:rsidRDefault="006C3F26" w:rsidP="008D6764">
            <w:pPr>
              <w:spacing w:line="360" w:lineRule="auto"/>
              <w:jc w:val="center"/>
              <w:rPr>
                <w:noProof/>
                <w:lang w:val="id-ID"/>
              </w:rPr>
            </w:pPr>
            <w:r w:rsidRPr="008D6764">
              <w:rPr>
                <w:noProof/>
                <w:lang w:val="id-ID"/>
              </w:rPr>
              <w:t>10 Komponen</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jc w:val="center"/>
              <w:rPr>
                <w:lang w:val="id-ID"/>
              </w:rPr>
            </w:pPr>
            <w:r w:rsidRPr="008D6764">
              <w:rPr>
                <w:lang w:val="id-ID"/>
              </w:rPr>
              <w:t>100%</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84C18" w:rsidRPr="008D6764" w:rsidRDefault="006C3F26" w:rsidP="008D6764">
            <w:pPr>
              <w:spacing w:line="360" w:lineRule="auto"/>
              <w:jc w:val="center"/>
              <w:rPr>
                <w:lang w:val="id-ID"/>
              </w:rPr>
            </w:pPr>
            <w:r w:rsidRPr="008D6764">
              <w:rPr>
                <w:lang w:val="id-ID"/>
              </w:rPr>
              <w:t>100%</w:t>
            </w: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r w:rsidRPr="008D6764">
              <w:rPr>
                <w:lang w:val="id-ID"/>
              </w:rPr>
              <w:t>100%</w:t>
            </w:r>
          </w:p>
        </w:tc>
        <w:tc>
          <w:tcPr>
            <w:tcW w:w="1134" w:type="dxa"/>
            <w:tcBorders>
              <w:top w:val="nil"/>
              <w:bottom w:val="single" w:sz="4" w:space="0" w:color="auto"/>
            </w:tcBorders>
          </w:tcPr>
          <w:p w:rsidR="00087C6A" w:rsidRPr="008D6764" w:rsidRDefault="00087C6A" w:rsidP="00087C6A">
            <w:pPr>
              <w:spacing w:line="360" w:lineRule="auto"/>
              <w:rPr>
                <w:noProof/>
                <w:lang w:val="id-ID"/>
              </w:rPr>
            </w:pPr>
          </w:p>
          <w:p w:rsidR="006C3F26" w:rsidRPr="008D6764" w:rsidRDefault="00684C18" w:rsidP="008D6764">
            <w:pPr>
              <w:spacing w:line="360" w:lineRule="auto"/>
              <w:jc w:val="center"/>
              <w:rPr>
                <w:noProof/>
                <w:lang w:val="id-ID"/>
              </w:rPr>
            </w:pPr>
            <w:r w:rsidRPr="008D6764">
              <w:rPr>
                <w:noProof/>
                <w:lang w:val="id-ID"/>
              </w:rPr>
              <w:t>100 %</w:t>
            </w: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4A4CC8" w:rsidRPr="008D6764" w:rsidRDefault="004A4CC8" w:rsidP="008D6764">
            <w:pPr>
              <w:spacing w:line="360" w:lineRule="auto"/>
              <w:jc w:val="center"/>
              <w:rPr>
                <w:lang w:val="id-ID"/>
              </w:rPr>
            </w:pPr>
          </w:p>
          <w:p w:rsidR="006C3F26" w:rsidRPr="008D6764" w:rsidRDefault="006C3F26" w:rsidP="008D6764">
            <w:pPr>
              <w:spacing w:line="360" w:lineRule="auto"/>
              <w:jc w:val="center"/>
              <w:rPr>
                <w:lang w:val="id-ID"/>
              </w:rPr>
            </w:pPr>
            <w:r w:rsidRPr="008D6764">
              <w:rPr>
                <w:lang w:val="id-ID"/>
              </w:rPr>
              <w:t>100%</w:t>
            </w: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84C18" w:rsidRPr="008D6764" w:rsidRDefault="006C3F26" w:rsidP="008D6764">
            <w:pPr>
              <w:spacing w:line="360" w:lineRule="auto"/>
              <w:jc w:val="center"/>
              <w:rPr>
                <w:lang w:val="id-ID"/>
              </w:rPr>
            </w:pPr>
            <w:r w:rsidRPr="008D6764">
              <w:rPr>
                <w:lang w:val="id-ID"/>
              </w:rPr>
              <w:t>100%</w:t>
            </w: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p>
          <w:p w:rsidR="006C3F26" w:rsidRPr="008D6764" w:rsidRDefault="006C3F26" w:rsidP="008D6764">
            <w:pPr>
              <w:spacing w:line="360" w:lineRule="auto"/>
              <w:jc w:val="center"/>
              <w:rPr>
                <w:lang w:val="id-ID"/>
              </w:rPr>
            </w:pPr>
            <w:r w:rsidRPr="008D6764">
              <w:rPr>
                <w:lang w:val="id-ID"/>
              </w:rPr>
              <w:t>100%</w:t>
            </w:r>
          </w:p>
        </w:tc>
        <w:tc>
          <w:tcPr>
            <w:tcW w:w="1116" w:type="dxa"/>
            <w:tcBorders>
              <w:top w:val="nil"/>
              <w:bottom w:val="single" w:sz="4" w:space="0" w:color="auto"/>
            </w:tcBorders>
          </w:tcPr>
          <w:p w:rsidR="006C3F26" w:rsidRPr="008D6764" w:rsidRDefault="006C3F26" w:rsidP="008D6764">
            <w:pPr>
              <w:spacing w:line="360" w:lineRule="auto"/>
              <w:jc w:val="center"/>
              <w:rPr>
                <w:noProof/>
                <w:lang w:val="id-ID"/>
              </w:rPr>
            </w:pPr>
          </w:p>
          <w:p w:rsidR="006C3F26" w:rsidRPr="008D6764" w:rsidRDefault="006C3F26" w:rsidP="008D6764">
            <w:pPr>
              <w:spacing w:line="360" w:lineRule="auto"/>
              <w:rPr>
                <w:noProof/>
                <w:lang w:val="id-ID"/>
              </w:rPr>
            </w:pPr>
            <w:r w:rsidRPr="008D6764">
              <w:rPr>
                <w:noProof/>
                <w:lang w:val="id-ID"/>
              </w:rPr>
              <w:t>Sangat Berhasil</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4A4CC8" w:rsidRPr="008D6764" w:rsidRDefault="004A4CC8" w:rsidP="008D6764">
            <w:pPr>
              <w:spacing w:line="360" w:lineRule="auto"/>
              <w:rPr>
                <w:lang w:val="id-ID"/>
              </w:rPr>
            </w:pPr>
          </w:p>
          <w:p w:rsidR="006C3F26" w:rsidRPr="008D6764" w:rsidRDefault="006C3F26" w:rsidP="008D6764">
            <w:pPr>
              <w:spacing w:line="360" w:lineRule="auto"/>
              <w:rPr>
                <w:lang w:val="id-ID"/>
              </w:rPr>
            </w:pPr>
            <w:r w:rsidRPr="008D6764">
              <w:rPr>
                <w:noProof/>
                <w:lang w:val="id-ID"/>
              </w:rPr>
              <w:t>Sangat Berhasil</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84C18" w:rsidRPr="008D6764" w:rsidRDefault="006C3F26" w:rsidP="008D6764">
            <w:pPr>
              <w:spacing w:line="360" w:lineRule="auto"/>
              <w:rPr>
                <w:noProof/>
                <w:lang w:val="id-ID"/>
              </w:rPr>
            </w:pPr>
            <w:r w:rsidRPr="008D6764">
              <w:rPr>
                <w:noProof/>
                <w:lang w:val="id-ID"/>
              </w:rPr>
              <w:t>Sangat Berhasil</w:t>
            </w:r>
          </w:p>
          <w:p w:rsidR="006C3F26" w:rsidRPr="008D6764" w:rsidRDefault="006C3F26" w:rsidP="008D6764">
            <w:pPr>
              <w:spacing w:line="360" w:lineRule="auto"/>
              <w:rPr>
                <w:noProof/>
                <w:lang w:val="id-ID"/>
              </w:rPr>
            </w:pPr>
          </w:p>
          <w:p w:rsidR="006C3F26" w:rsidRPr="008D6764" w:rsidRDefault="006C3F26" w:rsidP="008D6764">
            <w:pPr>
              <w:spacing w:line="360" w:lineRule="auto"/>
              <w:rPr>
                <w:noProof/>
                <w:lang w:val="id-ID"/>
              </w:rPr>
            </w:pPr>
          </w:p>
          <w:p w:rsidR="006C3F26" w:rsidRPr="008D6764" w:rsidRDefault="006C3F26" w:rsidP="008D6764">
            <w:pPr>
              <w:spacing w:line="360" w:lineRule="auto"/>
              <w:rPr>
                <w:noProof/>
                <w:lang w:val="id-ID"/>
              </w:rPr>
            </w:pPr>
          </w:p>
          <w:p w:rsidR="006C3F26" w:rsidRPr="008D6764" w:rsidRDefault="006C3F26" w:rsidP="008D6764">
            <w:pPr>
              <w:spacing w:line="360" w:lineRule="auto"/>
              <w:rPr>
                <w:lang w:val="id-ID"/>
              </w:rPr>
            </w:pPr>
            <w:r w:rsidRPr="008D6764">
              <w:rPr>
                <w:noProof/>
                <w:lang w:val="id-ID"/>
              </w:rPr>
              <w:t>Sangat Berhasil</w:t>
            </w:r>
          </w:p>
        </w:tc>
      </w:tr>
      <w:tr w:rsidR="00684C18" w:rsidRPr="008D6764" w:rsidTr="00071D54">
        <w:tc>
          <w:tcPr>
            <w:tcW w:w="1701" w:type="dxa"/>
            <w:tcBorders>
              <w:top w:val="single" w:sz="4" w:space="0" w:color="auto"/>
              <w:bottom w:val="single" w:sz="4" w:space="0" w:color="auto"/>
            </w:tcBorders>
          </w:tcPr>
          <w:p w:rsidR="00684C18" w:rsidRPr="008D6764" w:rsidRDefault="00684C18" w:rsidP="008D6764">
            <w:pPr>
              <w:spacing w:line="360" w:lineRule="auto"/>
              <w:jc w:val="both"/>
              <w:rPr>
                <w:noProof/>
                <w:lang w:val="id-ID"/>
              </w:rPr>
            </w:pPr>
            <w:r w:rsidRPr="008D6764">
              <w:rPr>
                <w:rStyle w:val="FontStyle110"/>
                <w:rFonts w:ascii="Times New Roman" w:eastAsiaTheme="minorEastAsia" w:hAnsi="Times New Roman" w:cs="Times New Roman"/>
                <w:lang w:val="id-ID"/>
              </w:rPr>
              <w:lastRenderedPageBreak/>
              <w:t>Tersusunnya Dokumen Perencanaan Pembangunan dan Pengembangan data dan Informasi</w:t>
            </w:r>
          </w:p>
        </w:tc>
        <w:tc>
          <w:tcPr>
            <w:tcW w:w="2439" w:type="dxa"/>
            <w:tcBorders>
              <w:top w:val="single" w:sz="4" w:space="0" w:color="auto"/>
              <w:bottom w:val="single" w:sz="4" w:space="0" w:color="auto"/>
            </w:tcBorders>
          </w:tcPr>
          <w:p w:rsidR="00F60D6A" w:rsidRPr="008D6764" w:rsidRDefault="00F60D6A" w:rsidP="008D6764">
            <w:pPr>
              <w:tabs>
                <w:tab w:val="left" w:pos="317"/>
              </w:tabs>
              <w:spacing w:line="360" w:lineRule="auto"/>
              <w:ind w:left="318" w:hanging="284"/>
              <w:rPr>
                <w:noProof/>
                <w:lang w:val="id-ID"/>
              </w:rPr>
            </w:pPr>
            <w:r w:rsidRPr="008D6764">
              <w:rPr>
                <w:noProof/>
                <w:lang w:val="id-ID"/>
              </w:rPr>
              <w:t>1. Penyusunan Dokumen Perencanaan tepat waktu:</w:t>
            </w:r>
          </w:p>
          <w:p w:rsidR="00F60D6A" w:rsidRPr="008D6764" w:rsidRDefault="00F60D6A" w:rsidP="008D6764">
            <w:pPr>
              <w:spacing w:line="360" w:lineRule="auto"/>
              <w:ind w:left="601" w:hanging="283"/>
              <w:rPr>
                <w:noProof/>
                <w:lang w:val="id-ID"/>
              </w:rPr>
            </w:pPr>
            <w:r w:rsidRPr="008D6764">
              <w:rPr>
                <w:noProof/>
                <w:lang w:val="id-ID"/>
              </w:rPr>
              <w:t>-</w:t>
            </w:r>
            <w:r w:rsidRPr="008D6764">
              <w:rPr>
                <w:noProof/>
                <w:lang w:val="id-ID"/>
              </w:rPr>
              <w:tab/>
              <w:t>RKA-SKPD/DPA-SKPD</w:t>
            </w:r>
          </w:p>
          <w:p w:rsidR="00F60D6A" w:rsidRPr="008D6764" w:rsidRDefault="00F60D6A" w:rsidP="008D6764">
            <w:pPr>
              <w:spacing w:line="360" w:lineRule="auto"/>
              <w:ind w:left="601" w:hanging="283"/>
              <w:rPr>
                <w:noProof/>
                <w:lang w:val="id-ID"/>
              </w:rPr>
            </w:pPr>
            <w:r w:rsidRPr="008D6764">
              <w:rPr>
                <w:noProof/>
                <w:lang w:val="id-ID"/>
              </w:rPr>
              <w:t>-</w:t>
            </w:r>
            <w:r w:rsidRPr="008D6764">
              <w:rPr>
                <w:noProof/>
                <w:lang w:val="id-ID"/>
              </w:rPr>
              <w:tab/>
              <w:t>RENJA</w:t>
            </w:r>
          </w:p>
          <w:p w:rsidR="00F60D6A" w:rsidRPr="008D6764" w:rsidRDefault="00F60D6A" w:rsidP="008D6764">
            <w:pPr>
              <w:spacing w:line="360" w:lineRule="auto"/>
              <w:ind w:left="601" w:hanging="283"/>
              <w:rPr>
                <w:noProof/>
                <w:lang w:val="id-ID"/>
              </w:rPr>
            </w:pPr>
            <w:r w:rsidRPr="008D6764">
              <w:rPr>
                <w:noProof/>
                <w:lang w:val="id-ID"/>
              </w:rPr>
              <w:t>-</w:t>
            </w:r>
            <w:r w:rsidRPr="008D6764">
              <w:rPr>
                <w:noProof/>
                <w:lang w:val="id-ID"/>
              </w:rPr>
              <w:tab/>
              <w:t>RKPD</w:t>
            </w:r>
          </w:p>
          <w:p w:rsidR="00F60D6A" w:rsidRPr="008D6764" w:rsidRDefault="00F60D6A" w:rsidP="008D6764">
            <w:pPr>
              <w:spacing w:line="360" w:lineRule="auto"/>
              <w:ind w:left="601" w:hanging="283"/>
              <w:rPr>
                <w:noProof/>
                <w:lang w:val="id-ID"/>
              </w:rPr>
            </w:pPr>
            <w:r w:rsidRPr="008D6764">
              <w:rPr>
                <w:noProof/>
                <w:lang w:val="id-ID"/>
              </w:rPr>
              <w:t>-</w:t>
            </w:r>
            <w:r w:rsidRPr="008D6764">
              <w:rPr>
                <w:noProof/>
                <w:lang w:val="id-ID"/>
              </w:rPr>
              <w:tab/>
              <w:t>KUA-PPAS</w:t>
            </w:r>
          </w:p>
          <w:p w:rsidR="00F60D6A" w:rsidRPr="008D6764" w:rsidRDefault="00F60D6A" w:rsidP="008D6764">
            <w:pPr>
              <w:spacing w:line="360" w:lineRule="auto"/>
              <w:ind w:left="601" w:hanging="283"/>
              <w:rPr>
                <w:noProof/>
                <w:lang w:val="id-ID"/>
              </w:rPr>
            </w:pPr>
          </w:p>
          <w:p w:rsidR="00F60D6A" w:rsidRPr="008D6764" w:rsidRDefault="00F60D6A" w:rsidP="008D6764">
            <w:pPr>
              <w:tabs>
                <w:tab w:val="left" w:pos="317"/>
              </w:tabs>
              <w:spacing w:line="360" w:lineRule="auto"/>
              <w:ind w:left="317" w:hanging="283"/>
              <w:rPr>
                <w:noProof/>
                <w:lang w:val="id-ID"/>
              </w:rPr>
            </w:pPr>
            <w:r w:rsidRPr="008D6764">
              <w:rPr>
                <w:noProof/>
                <w:lang w:val="id-ID"/>
              </w:rPr>
              <w:t xml:space="preserve">2. </w:t>
            </w:r>
            <w:r w:rsidRPr="008D6764">
              <w:rPr>
                <w:noProof/>
                <w:lang w:val="id-ID"/>
              </w:rPr>
              <w:tab/>
              <w:t>Penyusunan Data dan Informasi Perencanaan Pembangunan :</w:t>
            </w:r>
          </w:p>
          <w:p w:rsidR="00F60D6A" w:rsidRPr="008D6764" w:rsidRDefault="00F60D6A" w:rsidP="008D6764">
            <w:pPr>
              <w:spacing w:line="360" w:lineRule="auto"/>
              <w:ind w:left="601" w:hanging="284"/>
              <w:rPr>
                <w:noProof/>
                <w:lang w:val="id-ID"/>
              </w:rPr>
            </w:pPr>
            <w:r w:rsidRPr="008D6764">
              <w:rPr>
                <w:noProof/>
                <w:lang w:val="id-ID"/>
              </w:rPr>
              <w:t>-</w:t>
            </w:r>
            <w:r w:rsidRPr="008D6764">
              <w:rPr>
                <w:noProof/>
                <w:lang w:val="id-ID"/>
              </w:rPr>
              <w:tab/>
              <w:t>Profil Daerah</w:t>
            </w:r>
          </w:p>
          <w:p w:rsidR="00F60D6A" w:rsidRPr="008D6764" w:rsidRDefault="00F60D6A" w:rsidP="008D6764">
            <w:pPr>
              <w:spacing w:line="360" w:lineRule="auto"/>
              <w:ind w:left="601" w:hanging="284"/>
              <w:rPr>
                <w:noProof/>
                <w:lang w:val="id-ID"/>
              </w:rPr>
            </w:pPr>
            <w:r w:rsidRPr="008D6764">
              <w:rPr>
                <w:noProof/>
                <w:lang w:val="id-ID"/>
              </w:rPr>
              <w:t>-</w:t>
            </w:r>
            <w:r w:rsidRPr="008D6764">
              <w:rPr>
                <w:noProof/>
                <w:lang w:val="id-ID"/>
              </w:rPr>
              <w:tab/>
              <w:t>Barito Utara Dlm Angka</w:t>
            </w:r>
          </w:p>
          <w:p w:rsidR="00684C18" w:rsidRPr="008D6764" w:rsidRDefault="00684C18" w:rsidP="008D6764">
            <w:pPr>
              <w:spacing w:line="360" w:lineRule="auto"/>
              <w:jc w:val="both"/>
              <w:rPr>
                <w:noProof/>
                <w:lang w:val="id-ID"/>
              </w:rPr>
            </w:pPr>
          </w:p>
        </w:tc>
        <w:tc>
          <w:tcPr>
            <w:tcW w:w="1327" w:type="dxa"/>
            <w:tcBorders>
              <w:top w:val="single" w:sz="4" w:space="0" w:color="auto"/>
              <w:bottom w:val="single" w:sz="4" w:space="0" w:color="auto"/>
            </w:tcBorders>
          </w:tcPr>
          <w:p w:rsidR="004A4CC8" w:rsidRPr="008D6764" w:rsidRDefault="004A4CC8" w:rsidP="008D6764">
            <w:pPr>
              <w:spacing w:line="360" w:lineRule="auto"/>
              <w:rPr>
                <w:noProof/>
                <w:lang w:val="id-ID"/>
              </w:rPr>
            </w:pPr>
          </w:p>
          <w:p w:rsidR="006C3F26" w:rsidRPr="008D6764" w:rsidRDefault="006C3F26" w:rsidP="008D6764">
            <w:pPr>
              <w:spacing w:line="360" w:lineRule="auto"/>
              <w:jc w:val="center"/>
              <w:rPr>
                <w:noProof/>
                <w:lang w:val="id-ID"/>
              </w:rPr>
            </w:pPr>
            <w:r w:rsidRPr="008D6764">
              <w:rPr>
                <w:noProof/>
                <w:lang w:val="id-ID"/>
              </w:rPr>
              <w:t>9</w:t>
            </w:r>
            <w:r w:rsidR="00684C18" w:rsidRPr="008D6764">
              <w:rPr>
                <w:noProof/>
                <w:lang w:val="id-ID"/>
              </w:rPr>
              <w:t xml:space="preserve"> Dokumen</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84C18" w:rsidRPr="008D6764" w:rsidRDefault="00FB2DC4" w:rsidP="008D6764">
            <w:pPr>
              <w:spacing w:line="360" w:lineRule="auto"/>
              <w:jc w:val="center"/>
              <w:rPr>
                <w:lang w:val="id-ID"/>
              </w:rPr>
            </w:pPr>
            <w:r w:rsidRPr="008D6764">
              <w:t>0</w:t>
            </w:r>
            <w:r w:rsidR="006C3F26" w:rsidRPr="008D6764">
              <w:rPr>
                <w:lang w:val="id-ID"/>
              </w:rPr>
              <w:t xml:space="preserve"> Dokumen</w:t>
            </w:r>
          </w:p>
        </w:tc>
        <w:tc>
          <w:tcPr>
            <w:tcW w:w="1283" w:type="dxa"/>
            <w:tcBorders>
              <w:top w:val="single" w:sz="4" w:space="0" w:color="auto"/>
              <w:bottom w:val="single" w:sz="4" w:space="0" w:color="auto"/>
            </w:tcBorders>
          </w:tcPr>
          <w:p w:rsidR="00684C18" w:rsidRPr="008D6764" w:rsidRDefault="00684C18" w:rsidP="008D6764">
            <w:pPr>
              <w:spacing w:line="360" w:lineRule="auto"/>
              <w:rPr>
                <w:noProof/>
                <w:lang w:val="id-ID"/>
              </w:rPr>
            </w:pPr>
          </w:p>
          <w:p w:rsidR="006C3F26" w:rsidRPr="008D6764" w:rsidRDefault="006C3F26" w:rsidP="008D6764">
            <w:pPr>
              <w:spacing w:line="360" w:lineRule="auto"/>
              <w:jc w:val="center"/>
              <w:rPr>
                <w:noProof/>
                <w:lang w:val="id-ID"/>
              </w:rPr>
            </w:pPr>
            <w:r w:rsidRPr="008D6764">
              <w:rPr>
                <w:noProof/>
                <w:lang w:val="id-ID"/>
              </w:rPr>
              <w:t xml:space="preserve">9 </w:t>
            </w:r>
            <w:r w:rsidR="00684C18" w:rsidRPr="008D6764">
              <w:rPr>
                <w:noProof/>
                <w:lang w:val="id-ID"/>
              </w:rPr>
              <w:t>Dokumen</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84C18" w:rsidRPr="008D6764" w:rsidRDefault="00FB2DC4" w:rsidP="008D6764">
            <w:pPr>
              <w:spacing w:line="360" w:lineRule="auto"/>
              <w:jc w:val="center"/>
              <w:rPr>
                <w:lang w:val="id-ID"/>
              </w:rPr>
            </w:pPr>
            <w:r w:rsidRPr="008D6764">
              <w:t>0</w:t>
            </w:r>
            <w:r w:rsidR="006C3F26" w:rsidRPr="008D6764">
              <w:rPr>
                <w:lang w:val="id-ID"/>
              </w:rPr>
              <w:t xml:space="preserve"> Dokumen</w:t>
            </w:r>
          </w:p>
        </w:tc>
        <w:tc>
          <w:tcPr>
            <w:tcW w:w="1134" w:type="dxa"/>
            <w:tcBorders>
              <w:top w:val="single" w:sz="4" w:space="0" w:color="auto"/>
              <w:bottom w:val="single" w:sz="4" w:space="0" w:color="auto"/>
            </w:tcBorders>
          </w:tcPr>
          <w:p w:rsidR="00F60D6A" w:rsidRPr="008D6764" w:rsidRDefault="00F60D6A" w:rsidP="008D6764">
            <w:pPr>
              <w:spacing w:line="360" w:lineRule="auto"/>
              <w:rPr>
                <w:noProof/>
                <w:lang w:val="id-ID"/>
              </w:rPr>
            </w:pPr>
          </w:p>
          <w:p w:rsidR="006C3F26" w:rsidRPr="008D6764" w:rsidRDefault="00684C18" w:rsidP="008D6764">
            <w:pPr>
              <w:spacing w:line="360" w:lineRule="auto"/>
              <w:jc w:val="center"/>
              <w:rPr>
                <w:noProof/>
                <w:lang w:val="id-ID"/>
              </w:rPr>
            </w:pPr>
            <w:r w:rsidRPr="008D6764">
              <w:rPr>
                <w:noProof/>
                <w:lang w:val="id-ID"/>
              </w:rPr>
              <w:t>100 %</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Default="006C3F26" w:rsidP="008D6764">
            <w:pPr>
              <w:spacing w:line="360" w:lineRule="auto"/>
              <w:rPr>
                <w:lang w:val="id-ID"/>
              </w:rPr>
            </w:pPr>
          </w:p>
          <w:p w:rsidR="00087C6A" w:rsidRPr="008D6764" w:rsidRDefault="00087C6A" w:rsidP="008D6764">
            <w:pPr>
              <w:spacing w:line="360" w:lineRule="auto"/>
              <w:rPr>
                <w:lang w:val="id-ID"/>
              </w:rPr>
            </w:pPr>
          </w:p>
          <w:p w:rsidR="00684C18" w:rsidRPr="008D6764" w:rsidRDefault="006C3F26" w:rsidP="008D6764">
            <w:pPr>
              <w:spacing w:line="360" w:lineRule="auto"/>
              <w:jc w:val="center"/>
              <w:rPr>
                <w:lang w:val="id-ID"/>
              </w:rPr>
            </w:pPr>
            <w:r w:rsidRPr="008D6764">
              <w:rPr>
                <w:lang w:val="id-ID"/>
              </w:rPr>
              <w:t>0 %</w:t>
            </w:r>
          </w:p>
        </w:tc>
        <w:tc>
          <w:tcPr>
            <w:tcW w:w="1116" w:type="dxa"/>
            <w:tcBorders>
              <w:top w:val="single" w:sz="4" w:space="0" w:color="auto"/>
              <w:bottom w:val="single" w:sz="4" w:space="0" w:color="auto"/>
            </w:tcBorders>
          </w:tcPr>
          <w:p w:rsidR="006C3F26" w:rsidRPr="008D6764" w:rsidRDefault="006C3F26" w:rsidP="008D6764">
            <w:pPr>
              <w:spacing w:line="360" w:lineRule="auto"/>
              <w:rPr>
                <w:noProof/>
                <w:lang w:val="id-ID"/>
              </w:rPr>
            </w:pPr>
          </w:p>
          <w:p w:rsidR="006C3F26" w:rsidRPr="008D6764" w:rsidRDefault="006C3F26" w:rsidP="008D6764">
            <w:pPr>
              <w:spacing w:line="360" w:lineRule="auto"/>
              <w:rPr>
                <w:lang w:val="id-ID"/>
              </w:rPr>
            </w:pPr>
            <w:r w:rsidRPr="008D6764">
              <w:rPr>
                <w:lang w:val="id-ID"/>
              </w:rPr>
              <w:t>Sangat Berhasil</w:t>
            </w: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Pr="008D6764" w:rsidRDefault="006C3F26" w:rsidP="008D6764">
            <w:pPr>
              <w:spacing w:line="360" w:lineRule="auto"/>
              <w:rPr>
                <w:lang w:val="id-ID"/>
              </w:rPr>
            </w:pPr>
          </w:p>
          <w:p w:rsidR="006C3F26" w:rsidRDefault="006C3F26" w:rsidP="008D6764">
            <w:pPr>
              <w:spacing w:line="360" w:lineRule="auto"/>
              <w:rPr>
                <w:lang w:val="id-ID"/>
              </w:rPr>
            </w:pPr>
          </w:p>
          <w:p w:rsidR="00087C6A" w:rsidRPr="008D6764" w:rsidRDefault="00087C6A" w:rsidP="008D6764">
            <w:pPr>
              <w:spacing w:line="360" w:lineRule="auto"/>
              <w:rPr>
                <w:lang w:val="id-ID"/>
              </w:rPr>
            </w:pPr>
          </w:p>
          <w:p w:rsidR="00684C18" w:rsidRPr="008D6764" w:rsidRDefault="00FB2DC4" w:rsidP="008D6764">
            <w:pPr>
              <w:spacing w:line="360" w:lineRule="auto"/>
              <w:jc w:val="center"/>
            </w:pPr>
            <w:r w:rsidRPr="008D6764">
              <w:t>-</w:t>
            </w:r>
          </w:p>
        </w:tc>
      </w:tr>
    </w:tbl>
    <w:p w:rsidR="007B4A65" w:rsidRPr="008D6764" w:rsidRDefault="007B4A65" w:rsidP="008D6764">
      <w:pPr>
        <w:tabs>
          <w:tab w:val="left" w:pos="709"/>
        </w:tabs>
        <w:spacing w:line="360" w:lineRule="auto"/>
        <w:jc w:val="both"/>
        <w:rPr>
          <w:i/>
          <w:noProof/>
          <w:color w:val="000000" w:themeColor="text1"/>
        </w:rPr>
      </w:pPr>
    </w:p>
    <w:p w:rsidR="00FA1D5C" w:rsidRPr="008D6764" w:rsidRDefault="00FA1D5C" w:rsidP="008D6764">
      <w:pPr>
        <w:spacing w:line="360" w:lineRule="auto"/>
        <w:ind w:left="284" w:firstLine="436"/>
        <w:jc w:val="both"/>
        <w:rPr>
          <w:lang w:val="id-ID"/>
        </w:rPr>
      </w:pPr>
      <w:r w:rsidRPr="008D6764">
        <w:rPr>
          <w:lang w:val="id-ID"/>
        </w:rPr>
        <w:t>Capaian dan analisis pencapaian kinerja Bappeda Kabupaten Barito Utara Tahun 201</w:t>
      </w:r>
      <w:r w:rsidR="00FB2DC4" w:rsidRPr="008D6764">
        <w:t>7</w:t>
      </w:r>
      <w:r w:rsidRPr="008D6764">
        <w:rPr>
          <w:lang w:val="id-ID"/>
        </w:rPr>
        <w:t xml:space="preserve"> dimulai dari pengukuran kinerja serta analisis pencapaian kinerja dengan hasil capaian kinerja sebesar </w:t>
      </w:r>
      <w:r w:rsidR="002772FE">
        <w:t>100</w:t>
      </w:r>
      <w:r w:rsidRPr="008D6764">
        <w:rPr>
          <w:lang w:val="id-ID"/>
        </w:rPr>
        <w:t>%</w:t>
      </w:r>
      <w:r w:rsidR="00123414" w:rsidRPr="008D6764">
        <w:rPr>
          <w:lang w:val="id-ID"/>
        </w:rPr>
        <w:t xml:space="preserve"> (Sangat Berhasil)</w:t>
      </w:r>
      <w:r w:rsidRPr="008D6764">
        <w:rPr>
          <w:lang w:val="id-ID"/>
        </w:rPr>
        <w:t xml:space="preserve"> yang dituangkan dalam evaluasi kinerja kegiatan dan evaluasi kinerja program.</w:t>
      </w:r>
    </w:p>
    <w:p w:rsidR="007B4A65" w:rsidRPr="008D6764" w:rsidRDefault="007B4A65" w:rsidP="008D6764">
      <w:pPr>
        <w:spacing w:line="360" w:lineRule="auto"/>
        <w:rPr>
          <w:b/>
          <w:lang w:val="id-ID"/>
        </w:rPr>
      </w:pPr>
    </w:p>
    <w:p w:rsidR="000D0493" w:rsidRPr="008D6764" w:rsidRDefault="000D0493" w:rsidP="008D6764">
      <w:pPr>
        <w:spacing w:line="360" w:lineRule="auto"/>
        <w:rPr>
          <w:b/>
          <w:lang w:val="id-ID"/>
        </w:rPr>
      </w:pPr>
    </w:p>
    <w:p w:rsidR="007B4A65" w:rsidRPr="008D6764" w:rsidRDefault="00BF6127" w:rsidP="008D6764">
      <w:pPr>
        <w:pStyle w:val="ListParagraph"/>
        <w:numPr>
          <w:ilvl w:val="0"/>
          <w:numId w:val="5"/>
        </w:numPr>
        <w:spacing w:line="360" w:lineRule="auto"/>
        <w:rPr>
          <w:b/>
          <w:lang w:val="id-ID"/>
        </w:rPr>
      </w:pPr>
      <w:r w:rsidRPr="008D6764">
        <w:rPr>
          <w:b/>
        </w:rPr>
        <w:lastRenderedPageBreak/>
        <w:t>AKUNTABILITAS KEUANGAN</w:t>
      </w:r>
    </w:p>
    <w:p w:rsidR="004C1730" w:rsidRPr="008D6764" w:rsidRDefault="004A4CC8" w:rsidP="008D6764">
      <w:pPr>
        <w:pStyle w:val="ListParagraph"/>
        <w:spacing w:line="360" w:lineRule="auto"/>
        <w:ind w:left="426" w:firstLine="567"/>
        <w:jc w:val="both"/>
        <w:rPr>
          <w:lang w:val="id-ID"/>
        </w:rPr>
      </w:pPr>
      <w:r w:rsidRPr="008D6764">
        <w:t>Realisasi Anggaran Bappeda Kabupaten Barito Utara pada tahun 201</w:t>
      </w:r>
      <w:r w:rsidR="00FB2DC4" w:rsidRPr="008D6764">
        <w:t>7</w:t>
      </w:r>
      <w:r w:rsidRPr="008D6764">
        <w:t xml:space="preserve"> yakni: p</w:t>
      </w:r>
      <w:r w:rsidR="00FA1D5C" w:rsidRPr="008D6764">
        <w:rPr>
          <w:lang w:val="id-ID"/>
        </w:rPr>
        <w:t xml:space="preserve">enyerapan  anggaran  belanja  tidak langsung sebesar </w:t>
      </w:r>
      <w:r w:rsidR="0004684E" w:rsidRPr="008D6764">
        <w:t>Rp</w:t>
      </w:r>
      <w:r w:rsidR="0060048C" w:rsidRPr="008D6764">
        <w:t>2.344.146.930,00</w:t>
      </w:r>
      <w:r w:rsidR="0004684E" w:rsidRPr="008D6764">
        <w:t xml:space="preserve"> </w:t>
      </w:r>
      <w:r w:rsidR="0060048C" w:rsidRPr="008D6764">
        <w:t>atau 75,88%</w:t>
      </w:r>
      <w:r w:rsidR="0004684E" w:rsidRPr="008D6764">
        <w:t xml:space="preserve">  dengan </w:t>
      </w:r>
      <w:r w:rsidR="00FA1D5C" w:rsidRPr="008D6764">
        <w:rPr>
          <w:lang w:val="id-ID"/>
        </w:rPr>
        <w:t xml:space="preserve">realisasi fisik </w:t>
      </w:r>
      <w:r w:rsidR="0060048C" w:rsidRPr="008D6764">
        <w:t>92,31</w:t>
      </w:r>
      <w:r w:rsidR="0060048C" w:rsidRPr="008D6764">
        <w:rPr>
          <w:lang w:val="id-ID"/>
        </w:rPr>
        <w:t>%</w:t>
      </w:r>
      <w:r w:rsidR="0004684E" w:rsidRPr="008D6764">
        <w:t xml:space="preserve"> dan p</w:t>
      </w:r>
      <w:r w:rsidR="00FA1D5C" w:rsidRPr="008D6764">
        <w:rPr>
          <w:lang w:val="id-ID"/>
        </w:rPr>
        <w:t xml:space="preserve">enyerapan  anggaran  belanja  langsung  sebesar </w:t>
      </w:r>
      <w:r w:rsidRPr="008D6764">
        <w:t>Rp</w:t>
      </w:r>
      <w:r w:rsidRPr="008D6764">
        <w:rPr>
          <w:bCs/>
          <w:color w:val="000000"/>
        </w:rPr>
        <w:t xml:space="preserve">5.394.756.126,00 </w:t>
      </w:r>
      <w:r w:rsidR="0060048C" w:rsidRPr="008D6764">
        <w:rPr>
          <w:bCs/>
          <w:color w:val="000000"/>
        </w:rPr>
        <w:t xml:space="preserve">atau </w:t>
      </w:r>
      <w:r w:rsidR="00FA1D5C" w:rsidRPr="008D6764">
        <w:t>98,50</w:t>
      </w:r>
      <w:r w:rsidR="00FA1D5C" w:rsidRPr="008D6764">
        <w:rPr>
          <w:lang w:val="id-ID"/>
        </w:rPr>
        <w:t xml:space="preserve">% </w:t>
      </w:r>
      <w:r w:rsidR="0060048C" w:rsidRPr="008D6764">
        <w:t>dengan</w:t>
      </w:r>
      <w:r w:rsidR="00FA1D5C" w:rsidRPr="008D6764">
        <w:rPr>
          <w:lang w:val="id-ID"/>
        </w:rPr>
        <w:t xml:space="preserve"> realisasi fisik dicapai </w:t>
      </w:r>
      <w:r w:rsidRPr="008D6764">
        <w:t xml:space="preserve">sebesar </w:t>
      </w:r>
      <w:r w:rsidR="00FA1D5C" w:rsidRPr="008D6764">
        <w:t>94,22</w:t>
      </w:r>
      <w:r w:rsidR="00FA1D5C" w:rsidRPr="008D6764">
        <w:rPr>
          <w:lang w:val="id-ID"/>
        </w:rPr>
        <w:t xml:space="preserve">%. Anggaran  dan realisasi  belanja  </w:t>
      </w:r>
      <w:r w:rsidR="0060048C" w:rsidRPr="008D6764">
        <w:t xml:space="preserve">tidak langsung dan belanja </w:t>
      </w:r>
      <w:r w:rsidR="00FA1D5C" w:rsidRPr="008D6764">
        <w:rPr>
          <w:lang w:val="id-ID"/>
        </w:rPr>
        <w:t>langsung  tahun  201</w:t>
      </w:r>
      <w:r w:rsidR="00F22296">
        <w:t>7</w:t>
      </w:r>
      <w:r w:rsidR="00FA1D5C" w:rsidRPr="008D6764">
        <w:rPr>
          <w:lang w:val="id-ID"/>
        </w:rPr>
        <w:t xml:space="preserve"> yang  dialokasikan  untuk  membiayai program/kegiatan dalam pencapaian sasaran disajikan pada  tabel berikut:</w:t>
      </w:r>
    </w:p>
    <w:p w:rsidR="00706D5A" w:rsidRDefault="00706D5A" w:rsidP="008D6764">
      <w:pPr>
        <w:spacing w:line="360" w:lineRule="auto"/>
        <w:ind w:left="786"/>
        <w:rPr>
          <w:b/>
          <w:lang w:val="id-ID"/>
        </w:rPr>
      </w:pPr>
    </w:p>
    <w:p w:rsidR="00CA020E" w:rsidRDefault="00CA020E" w:rsidP="008D6764">
      <w:pPr>
        <w:spacing w:line="360" w:lineRule="auto"/>
        <w:ind w:left="786"/>
        <w:rPr>
          <w:b/>
          <w:lang w:val="id-ID"/>
        </w:rPr>
      </w:pPr>
    </w:p>
    <w:p w:rsidR="00CA020E" w:rsidRDefault="00CA020E" w:rsidP="008D6764">
      <w:pPr>
        <w:spacing w:line="360" w:lineRule="auto"/>
        <w:ind w:left="786"/>
        <w:rPr>
          <w:b/>
          <w:lang w:val="id-ID"/>
        </w:rPr>
      </w:pPr>
    </w:p>
    <w:p w:rsidR="00CA020E" w:rsidRPr="008D6764" w:rsidRDefault="00CA020E" w:rsidP="008D6764">
      <w:pPr>
        <w:spacing w:line="360" w:lineRule="auto"/>
        <w:ind w:left="786"/>
        <w:rPr>
          <w:b/>
          <w:lang w:val="id-ID"/>
        </w:rPr>
      </w:pPr>
    </w:p>
    <w:p w:rsidR="00706D5A" w:rsidRPr="008D6764" w:rsidRDefault="00706D5A" w:rsidP="008D6764">
      <w:pPr>
        <w:tabs>
          <w:tab w:val="left" w:pos="709"/>
        </w:tabs>
        <w:spacing w:line="360" w:lineRule="auto"/>
        <w:ind w:left="426" w:hanging="426"/>
        <w:jc w:val="center"/>
        <w:rPr>
          <w:b/>
          <w:noProof/>
          <w:color w:val="000000" w:themeColor="text1"/>
        </w:rPr>
      </w:pPr>
      <w:r w:rsidRPr="008D6764">
        <w:rPr>
          <w:b/>
          <w:noProof/>
          <w:color w:val="000000" w:themeColor="text1"/>
          <w:lang w:val="id-ID"/>
        </w:rPr>
        <w:t xml:space="preserve">Tabel </w:t>
      </w:r>
      <w:r w:rsidR="00941791" w:rsidRPr="008D6764">
        <w:rPr>
          <w:b/>
          <w:noProof/>
          <w:color w:val="000000" w:themeColor="text1"/>
        </w:rPr>
        <w:t>8</w:t>
      </w:r>
      <w:r w:rsidRPr="008D6764">
        <w:rPr>
          <w:b/>
          <w:noProof/>
          <w:color w:val="000000" w:themeColor="text1"/>
          <w:lang w:val="id-ID"/>
        </w:rPr>
        <w:t>. Belanja Tidak Langsung Bappeda Kabupaten Barito Utara Tahun 201</w:t>
      </w:r>
      <w:r w:rsidR="00941791" w:rsidRPr="008D6764">
        <w:rPr>
          <w:b/>
          <w:noProof/>
          <w:color w:val="000000" w:themeColor="text1"/>
        </w:rPr>
        <w:t>7</w:t>
      </w:r>
    </w:p>
    <w:tbl>
      <w:tblPr>
        <w:tblW w:w="9000" w:type="dxa"/>
        <w:tblInd w:w="-365" w:type="dxa"/>
        <w:tblLook w:val="04A0" w:firstRow="1" w:lastRow="0" w:firstColumn="1" w:lastColumn="0" w:noHBand="0" w:noVBand="1"/>
      </w:tblPr>
      <w:tblGrid>
        <w:gridCol w:w="2790"/>
        <w:gridCol w:w="1600"/>
        <w:gridCol w:w="1560"/>
        <w:gridCol w:w="740"/>
        <w:gridCol w:w="920"/>
        <w:gridCol w:w="1390"/>
      </w:tblGrid>
      <w:tr w:rsidR="00A97C2D" w:rsidRPr="008D6764" w:rsidTr="00CA020E">
        <w:trPr>
          <w:trHeight w:val="480"/>
        </w:trPr>
        <w:tc>
          <w:tcPr>
            <w:tcW w:w="2790" w:type="dxa"/>
            <w:vMerge w:val="restart"/>
            <w:tcBorders>
              <w:top w:val="single" w:sz="4" w:space="0" w:color="auto"/>
              <w:left w:val="single" w:sz="4" w:space="0" w:color="auto"/>
              <w:bottom w:val="single" w:sz="4" w:space="0" w:color="000000"/>
              <w:right w:val="nil"/>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URAIAN</w:t>
            </w:r>
          </w:p>
        </w:tc>
        <w:tc>
          <w:tcPr>
            <w:tcW w:w="160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Pagu (Rp)</w:t>
            </w:r>
          </w:p>
        </w:tc>
        <w:tc>
          <w:tcPr>
            <w:tcW w:w="3220" w:type="dxa"/>
            <w:gridSpan w:val="3"/>
            <w:tcBorders>
              <w:top w:val="single" w:sz="8" w:space="0" w:color="auto"/>
              <w:left w:val="nil"/>
              <w:bottom w:val="single" w:sz="4" w:space="0" w:color="auto"/>
              <w:right w:val="single" w:sz="4" w:space="0" w:color="000000"/>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Realisasi s/d 31 Desember 2017</w:t>
            </w:r>
          </w:p>
        </w:tc>
        <w:tc>
          <w:tcPr>
            <w:tcW w:w="139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Sisa Anggaran (Rp)</w:t>
            </w:r>
          </w:p>
        </w:tc>
      </w:tr>
      <w:tr w:rsidR="00A97C2D" w:rsidRPr="008D6764" w:rsidTr="00CA020E">
        <w:trPr>
          <w:trHeight w:val="480"/>
        </w:trPr>
        <w:tc>
          <w:tcPr>
            <w:tcW w:w="2790" w:type="dxa"/>
            <w:vMerge/>
            <w:tcBorders>
              <w:top w:val="single" w:sz="4" w:space="0" w:color="auto"/>
              <w:left w:val="single" w:sz="4" w:space="0" w:color="auto"/>
              <w:bottom w:val="single" w:sz="4" w:space="0" w:color="000000"/>
              <w:right w:val="nil"/>
            </w:tcBorders>
            <w:vAlign w:val="center"/>
            <w:hideMark/>
          </w:tcPr>
          <w:p w:rsidR="00A97C2D" w:rsidRPr="008D6764" w:rsidRDefault="00A97C2D" w:rsidP="00CA020E">
            <w:pPr>
              <w:jc w:val="center"/>
              <w:rPr>
                <w:b/>
                <w:bCs/>
                <w:sz w:val="20"/>
                <w:szCs w:val="20"/>
              </w:rPr>
            </w:pPr>
          </w:p>
        </w:tc>
        <w:tc>
          <w:tcPr>
            <w:tcW w:w="1600" w:type="dxa"/>
            <w:vMerge/>
            <w:tcBorders>
              <w:top w:val="single" w:sz="8" w:space="0" w:color="auto"/>
              <w:left w:val="single" w:sz="4" w:space="0" w:color="auto"/>
              <w:bottom w:val="single" w:sz="4" w:space="0" w:color="000000"/>
              <w:right w:val="single" w:sz="4" w:space="0" w:color="auto"/>
            </w:tcBorders>
            <w:vAlign w:val="center"/>
            <w:hideMark/>
          </w:tcPr>
          <w:p w:rsidR="00A97C2D" w:rsidRPr="008D6764" w:rsidRDefault="00A97C2D" w:rsidP="00CA020E">
            <w:pPr>
              <w:jc w:val="center"/>
              <w:rPr>
                <w:b/>
                <w:bCs/>
                <w:sz w:val="20"/>
                <w:szCs w:val="20"/>
              </w:rPr>
            </w:pPr>
          </w:p>
        </w:tc>
        <w:tc>
          <w:tcPr>
            <w:tcW w:w="2300" w:type="dxa"/>
            <w:gridSpan w:val="2"/>
            <w:tcBorders>
              <w:top w:val="single" w:sz="4" w:space="0" w:color="auto"/>
              <w:left w:val="nil"/>
              <w:bottom w:val="single" w:sz="4" w:space="0" w:color="auto"/>
              <w:right w:val="single" w:sz="4" w:space="0" w:color="000000"/>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Realisasi Keuangan</w:t>
            </w:r>
          </w:p>
        </w:tc>
        <w:tc>
          <w:tcPr>
            <w:tcW w:w="920" w:type="dxa"/>
            <w:tcBorders>
              <w:top w:val="nil"/>
              <w:left w:val="nil"/>
              <w:bottom w:val="nil"/>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Fisik</w:t>
            </w:r>
          </w:p>
        </w:tc>
        <w:tc>
          <w:tcPr>
            <w:tcW w:w="1390" w:type="dxa"/>
            <w:vMerge/>
            <w:tcBorders>
              <w:top w:val="single" w:sz="8" w:space="0" w:color="auto"/>
              <w:left w:val="single" w:sz="4" w:space="0" w:color="auto"/>
              <w:bottom w:val="single" w:sz="4" w:space="0" w:color="000000"/>
              <w:right w:val="single" w:sz="4" w:space="0" w:color="auto"/>
            </w:tcBorders>
            <w:vAlign w:val="center"/>
            <w:hideMark/>
          </w:tcPr>
          <w:p w:rsidR="00A97C2D" w:rsidRPr="008D6764" w:rsidRDefault="00A97C2D" w:rsidP="00CA020E">
            <w:pPr>
              <w:jc w:val="center"/>
              <w:rPr>
                <w:b/>
                <w:bCs/>
                <w:sz w:val="20"/>
                <w:szCs w:val="20"/>
              </w:rPr>
            </w:pPr>
          </w:p>
        </w:tc>
      </w:tr>
      <w:tr w:rsidR="00A97C2D" w:rsidRPr="008D6764" w:rsidTr="00CA020E">
        <w:trPr>
          <w:trHeight w:val="480"/>
        </w:trPr>
        <w:tc>
          <w:tcPr>
            <w:tcW w:w="2790" w:type="dxa"/>
            <w:vMerge/>
            <w:tcBorders>
              <w:top w:val="single" w:sz="4" w:space="0" w:color="auto"/>
              <w:left w:val="single" w:sz="4" w:space="0" w:color="auto"/>
              <w:bottom w:val="single" w:sz="4" w:space="0" w:color="auto"/>
              <w:right w:val="nil"/>
            </w:tcBorders>
            <w:vAlign w:val="center"/>
            <w:hideMark/>
          </w:tcPr>
          <w:p w:rsidR="00A97C2D" w:rsidRPr="008D6764" w:rsidRDefault="00A97C2D" w:rsidP="00CA020E">
            <w:pPr>
              <w:jc w:val="center"/>
              <w:rPr>
                <w:b/>
                <w:bCs/>
                <w:sz w:val="20"/>
                <w:szCs w:val="20"/>
              </w:rPr>
            </w:pPr>
          </w:p>
        </w:tc>
        <w:tc>
          <w:tcPr>
            <w:tcW w:w="1600" w:type="dxa"/>
            <w:vMerge/>
            <w:tcBorders>
              <w:top w:val="single" w:sz="8" w:space="0" w:color="auto"/>
              <w:left w:val="single" w:sz="4" w:space="0" w:color="auto"/>
              <w:bottom w:val="single" w:sz="4" w:space="0" w:color="auto"/>
              <w:right w:val="single" w:sz="4" w:space="0" w:color="auto"/>
            </w:tcBorders>
            <w:vAlign w:val="center"/>
            <w:hideMark/>
          </w:tcPr>
          <w:p w:rsidR="00A97C2D" w:rsidRPr="008D6764" w:rsidRDefault="00A97C2D" w:rsidP="00CA020E">
            <w:pPr>
              <w:jc w:val="center"/>
              <w:rPr>
                <w:b/>
                <w:bCs/>
                <w:sz w:val="20"/>
                <w:szCs w:val="20"/>
              </w:rPr>
            </w:pPr>
          </w:p>
        </w:tc>
        <w:tc>
          <w:tcPr>
            <w:tcW w:w="1560"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Rp.</w:t>
            </w:r>
          </w:p>
        </w:tc>
        <w:tc>
          <w:tcPr>
            <w:tcW w:w="740"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w:t>
            </w:r>
          </w:p>
        </w:tc>
        <w:tc>
          <w:tcPr>
            <w:tcW w:w="920"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w:t>
            </w:r>
          </w:p>
        </w:tc>
        <w:tc>
          <w:tcPr>
            <w:tcW w:w="1390" w:type="dxa"/>
            <w:vMerge/>
            <w:tcBorders>
              <w:top w:val="single" w:sz="8" w:space="0" w:color="auto"/>
              <w:left w:val="single" w:sz="4" w:space="0" w:color="auto"/>
              <w:bottom w:val="single" w:sz="4" w:space="0" w:color="auto"/>
              <w:right w:val="single" w:sz="4" w:space="0" w:color="auto"/>
            </w:tcBorders>
            <w:vAlign w:val="center"/>
            <w:hideMark/>
          </w:tcPr>
          <w:p w:rsidR="00A97C2D" w:rsidRPr="008D6764" w:rsidRDefault="00A97C2D" w:rsidP="00CA020E">
            <w:pPr>
              <w:jc w:val="center"/>
              <w:rPr>
                <w:b/>
                <w:bCs/>
                <w:sz w:val="20"/>
                <w:szCs w:val="20"/>
              </w:rPr>
            </w:pP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1</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7C2D" w:rsidRPr="008D6764" w:rsidRDefault="00A97C2D" w:rsidP="00CA020E">
            <w:pPr>
              <w:jc w:val="center"/>
              <w:rPr>
                <w:b/>
                <w:bCs/>
                <w:sz w:val="20"/>
                <w:szCs w:val="20"/>
              </w:rPr>
            </w:pPr>
            <w:r w:rsidRPr="008D6764">
              <w:rPr>
                <w:b/>
                <w:bCs/>
                <w:sz w:val="20"/>
                <w:szCs w:val="20"/>
              </w:rPr>
              <w:t>2</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3</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4</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5</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center"/>
              <w:rPr>
                <w:b/>
                <w:bCs/>
                <w:sz w:val="20"/>
                <w:szCs w:val="20"/>
              </w:rPr>
            </w:pPr>
            <w:r w:rsidRPr="008D6764">
              <w:rPr>
                <w:b/>
                <w:bCs/>
                <w:sz w:val="20"/>
                <w:szCs w:val="20"/>
              </w:rPr>
              <w:t>6</w:t>
            </w:r>
          </w:p>
        </w:tc>
      </w:tr>
      <w:tr w:rsidR="00CA020E" w:rsidRPr="008D6764" w:rsidTr="00CA020E">
        <w:trPr>
          <w:trHeight w:val="480"/>
        </w:trPr>
        <w:tc>
          <w:tcPr>
            <w:tcW w:w="90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CA020E" w:rsidRPr="008D6764" w:rsidRDefault="00CA020E" w:rsidP="00CA020E">
            <w:pPr>
              <w:rPr>
                <w:b/>
                <w:bCs/>
                <w:sz w:val="20"/>
                <w:szCs w:val="20"/>
              </w:rPr>
            </w:pPr>
            <w:r>
              <w:rPr>
                <w:b/>
                <w:bCs/>
                <w:sz w:val="20"/>
                <w:szCs w:val="20"/>
              </w:rPr>
              <w:t>BELANJA TIDAK LANGSUNG</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b/>
                <w:bCs/>
                <w:sz w:val="20"/>
                <w:szCs w:val="20"/>
              </w:rPr>
            </w:pPr>
            <w:r w:rsidRPr="008D6764">
              <w:rPr>
                <w:b/>
                <w:bCs/>
                <w:sz w:val="20"/>
                <w:szCs w:val="20"/>
              </w:rPr>
              <w:t>BELANJA PEGAWAI</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b/>
                <w:bCs/>
                <w:color w:val="000000"/>
                <w:sz w:val="20"/>
                <w:szCs w:val="20"/>
              </w:rPr>
            </w:pPr>
            <w:r w:rsidRPr="008D6764">
              <w:rPr>
                <w:b/>
                <w:bCs/>
                <w:color w:val="000000"/>
                <w:sz w:val="20"/>
                <w:szCs w:val="20"/>
              </w:rPr>
              <w:t>Gaji dan Tunjangan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pStyle w:val="ListParagraph"/>
              <w:numPr>
                <w:ilvl w:val="0"/>
                <w:numId w:val="43"/>
              </w:numPr>
              <w:ind w:left="252" w:hanging="252"/>
              <w:rPr>
                <w:color w:val="000000"/>
                <w:sz w:val="20"/>
                <w:szCs w:val="20"/>
              </w:rPr>
            </w:pPr>
            <w:r w:rsidRPr="008D6764">
              <w:rPr>
                <w:color w:val="000000"/>
                <w:sz w:val="20"/>
                <w:szCs w:val="20"/>
              </w:rPr>
              <w:t>Gaji pokok PNS/Uang</w:t>
            </w:r>
          </w:p>
          <w:p w:rsidR="00A97C2D" w:rsidRPr="008D6764" w:rsidRDefault="00A97C2D" w:rsidP="00CA020E">
            <w:pPr>
              <w:pStyle w:val="ListParagraph"/>
              <w:ind w:hanging="468"/>
              <w:rPr>
                <w:color w:val="000000"/>
                <w:sz w:val="20"/>
                <w:szCs w:val="20"/>
              </w:rPr>
            </w:pPr>
            <w:r w:rsidRPr="008D6764">
              <w:rPr>
                <w:color w:val="000000"/>
                <w:sz w:val="20"/>
                <w:szCs w:val="20"/>
              </w:rPr>
              <w:t>Representasi</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1,713,198,816</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1,398,944,900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81.66</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314,253,916</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2. Tunjangan Keluarga</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150,179,540</w:t>
            </w:r>
          </w:p>
        </w:tc>
        <w:tc>
          <w:tcPr>
            <w:tcW w:w="1560" w:type="dxa"/>
            <w:tcBorders>
              <w:top w:val="single" w:sz="4" w:space="0" w:color="auto"/>
              <w:left w:val="nil"/>
              <w:bottom w:val="single" w:sz="4" w:space="0" w:color="auto"/>
              <w:right w:val="nil"/>
            </w:tcBorders>
            <w:shd w:val="clear" w:color="auto" w:fill="auto"/>
            <w:noWrap/>
            <w:vAlign w:val="center"/>
            <w:hideMark/>
          </w:tcPr>
          <w:p w:rsidR="00A97C2D" w:rsidRPr="008D6764" w:rsidRDefault="00A97C2D" w:rsidP="00CA020E">
            <w:pPr>
              <w:jc w:val="right"/>
              <w:rPr>
                <w:sz w:val="20"/>
                <w:szCs w:val="20"/>
              </w:rPr>
            </w:pPr>
            <w:r w:rsidRPr="008D6764">
              <w:rPr>
                <w:sz w:val="20"/>
                <w:szCs w:val="20"/>
              </w:rPr>
              <w:t>122,075,912</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81.29</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28,103,628</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3. Tunjangan Jabatan</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238,366,800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158,865,000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66.65</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79,501,800</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4. Tunjangan Fungsional</w:t>
            </w:r>
          </w:p>
          <w:p w:rsidR="00A97C2D" w:rsidRPr="008D6764" w:rsidRDefault="00A97C2D" w:rsidP="00CA020E">
            <w:pPr>
              <w:ind w:left="522" w:hanging="360"/>
              <w:rPr>
                <w:color w:val="000000"/>
                <w:sz w:val="20"/>
                <w:szCs w:val="20"/>
              </w:rPr>
            </w:pPr>
            <w:r w:rsidRPr="008D6764">
              <w:rPr>
                <w:color w:val="000000"/>
                <w:sz w:val="20"/>
                <w:szCs w:val="20"/>
              </w:rPr>
              <w:t>Umum</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46,796,400</w:t>
            </w:r>
          </w:p>
        </w:tc>
        <w:tc>
          <w:tcPr>
            <w:tcW w:w="1560" w:type="dxa"/>
            <w:tcBorders>
              <w:top w:val="single" w:sz="4" w:space="0" w:color="auto"/>
              <w:left w:val="nil"/>
              <w:bottom w:val="single" w:sz="4" w:space="0" w:color="auto"/>
              <w:right w:val="nil"/>
            </w:tcBorders>
            <w:shd w:val="clear" w:color="auto" w:fill="auto"/>
            <w:noWrap/>
            <w:vAlign w:val="center"/>
            <w:hideMark/>
          </w:tcPr>
          <w:p w:rsidR="00A97C2D" w:rsidRPr="008D6764" w:rsidRDefault="00A97C2D" w:rsidP="00CA020E">
            <w:pPr>
              <w:jc w:val="right"/>
              <w:rPr>
                <w:sz w:val="20"/>
                <w:szCs w:val="20"/>
              </w:rPr>
            </w:pPr>
            <w:r w:rsidRPr="008D6764">
              <w:rPr>
                <w:sz w:val="20"/>
                <w:szCs w:val="20"/>
              </w:rPr>
              <w:t>34,815,000</w:t>
            </w: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74.40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11,981,400</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5. Tunjangan Beras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103,080,600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73,723,560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71.52</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29,357,040</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ind w:left="162" w:hanging="180"/>
              <w:rPr>
                <w:color w:val="000000"/>
                <w:sz w:val="20"/>
                <w:szCs w:val="20"/>
              </w:rPr>
            </w:pPr>
            <w:r w:rsidRPr="008D6764">
              <w:rPr>
                <w:color w:val="000000"/>
                <w:sz w:val="20"/>
                <w:szCs w:val="20"/>
              </w:rPr>
              <w:t>6. Tunjangan   PPh/Tunjangan Khusus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45,333,764</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3,433,173</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7.57</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41,900,591</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7. Pembulatan Gaji</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369,199,781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21,314</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0.006</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369,178,467</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sz w:val="20"/>
                <w:szCs w:val="20"/>
              </w:rPr>
            </w:pP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560" w:type="dxa"/>
            <w:tcBorders>
              <w:top w:val="single" w:sz="4" w:space="0" w:color="auto"/>
              <w:left w:val="nil"/>
              <w:bottom w:val="single" w:sz="4" w:space="0" w:color="auto"/>
              <w:right w:val="nil"/>
            </w:tcBorders>
            <w:shd w:val="clear" w:color="auto" w:fill="auto"/>
            <w:noWrap/>
            <w:vAlign w:val="center"/>
            <w:hideMark/>
          </w:tcPr>
          <w:p w:rsidR="00A97C2D" w:rsidRPr="008D6764" w:rsidRDefault="00A97C2D" w:rsidP="00CA020E">
            <w:pPr>
              <w:jc w:val="right"/>
              <w:rPr>
                <w:sz w:val="20"/>
                <w:szCs w:val="20"/>
              </w:rPr>
            </w:pPr>
          </w:p>
        </w:tc>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b/>
                <w:bCs/>
                <w:color w:val="000000"/>
                <w:sz w:val="20"/>
                <w:szCs w:val="20"/>
              </w:rPr>
            </w:pPr>
            <w:r w:rsidRPr="008D6764">
              <w:rPr>
                <w:b/>
                <w:bCs/>
                <w:color w:val="000000"/>
                <w:sz w:val="20"/>
                <w:szCs w:val="20"/>
              </w:rPr>
              <w:t>Tambahan Penghasilan PNS</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rPr>
                <w:color w:val="000000"/>
                <w:sz w:val="20"/>
                <w:szCs w:val="20"/>
              </w:rPr>
            </w:pPr>
            <w:r w:rsidRPr="008D6764">
              <w:rPr>
                <w:color w:val="000000"/>
                <w:sz w:val="20"/>
                <w:szCs w:val="20"/>
              </w:rPr>
              <w:t>1. Tambahan Penghasilan berdasarkan beban kerja</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723,000,000</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472,600,000</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65.37</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sz w:val="20"/>
                <w:szCs w:val="20"/>
              </w:rPr>
            </w:pPr>
            <w:r w:rsidRPr="008D6764">
              <w:rPr>
                <w:sz w:val="20"/>
                <w:szCs w:val="20"/>
              </w:rPr>
              <w:t>250,400,000</w:t>
            </w:r>
          </w:p>
        </w:tc>
      </w:tr>
      <w:tr w:rsidR="00A97C2D" w:rsidRPr="008D6764" w:rsidTr="00CA020E">
        <w:trPr>
          <w:trHeight w:val="480"/>
        </w:trPr>
        <w:tc>
          <w:tcPr>
            <w:tcW w:w="27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r w:rsidRPr="008D6764">
              <w:rPr>
                <w:b/>
                <w:bCs/>
                <w:sz w:val="20"/>
                <w:szCs w:val="20"/>
              </w:rPr>
              <w:t>3,389,155,701</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r w:rsidRPr="008D6764">
              <w:rPr>
                <w:b/>
                <w:bCs/>
                <w:sz w:val="20"/>
                <w:szCs w:val="20"/>
              </w:rPr>
              <w:t>2,264,478,859</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r w:rsidRPr="008D6764">
              <w:rPr>
                <w:b/>
                <w:bCs/>
                <w:sz w:val="20"/>
                <w:szCs w:val="20"/>
              </w:rPr>
              <w:t>66.82</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r w:rsidRPr="008D6764">
              <w:rPr>
                <w:b/>
                <w:bCs/>
                <w:sz w:val="20"/>
                <w:szCs w:val="20"/>
              </w:rPr>
              <w:t>100.00</w:t>
            </w:r>
          </w:p>
        </w:tc>
        <w:tc>
          <w:tcPr>
            <w:tcW w:w="1390" w:type="dxa"/>
            <w:tcBorders>
              <w:top w:val="single" w:sz="4" w:space="0" w:color="auto"/>
              <w:left w:val="nil"/>
              <w:bottom w:val="single" w:sz="4" w:space="0" w:color="auto"/>
              <w:right w:val="single" w:sz="4" w:space="0" w:color="auto"/>
            </w:tcBorders>
            <w:shd w:val="clear" w:color="auto" w:fill="auto"/>
            <w:noWrap/>
            <w:vAlign w:val="center"/>
            <w:hideMark/>
          </w:tcPr>
          <w:p w:rsidR="00A97C2D" w:rsidRPr="008D6764" w:rsidRDefault="00A97C2D" w:rsidP="00CA020E">
            <w:pPr>
              <w:jc w:val="right"/>
              <w:rPr>
                <w:b/>
                <w:bCs/>
                <w:sz w:val="20"/>
                <w:szCs w:val="20"/>
              </w:rPr>
            </w:pPr>
            <w:r w:rsidRPr="008D6764">
              <w:rPr>
                <w:b/>
                <w:bCs/>
                <w:sz w:val="20"/>
                <w:szCs w:val="20"/>
              </w:rPr>
              <w:t>1,124,676,842</w:t>
            </w:r>
          </w:p>
        </w:tc>
      </w:tr>
    </w:tbl>
    <w:p w:rsidR="00CA020E" w:rsidRPr="008D6764" w:rsidRDefault="00CA020E" w:rsidP="008D6764">
      <w:pPr>
        <w:spacing w:line="360" w:lineRule="auto"/>
        <w:rPr>
          <w:b/>
          <w:lang w:val="id-ID"/>
        </w:rPr>
      </w:pPr>
      <w:bookmarkStart w:id="0" w:name="_GoBack"/>
      <w:bookmarkEnd w:id="0"/>
    </w:p>
    <w:p w:rsidR="00A97C2D" w:rsidRPr="008D6764" w:rsidRDefault="00A97C2D" w:rsidP="008D6764">
      <w:pPr>
        <w:spacing w:line="360" w:lineRule="auto"/>
        <w:rPr>
          <w:b/>
          <w:lang w:val="id-ID"/>
        </w:rPr>
      </w:pPr>
    </w:p>
    <w:p w:rsidR="00706D5A" w:rsidRPr="008D6764" w:rsidRDefault="00706D5A" w:rsidP="008D6764">
      <w:pPr>
        <w:tabs>
          <w:tab w:val="left" w:pos="709"/>
        </w:tabs>
        <w:spacing w:line="360" w:lineRule="auto"/>
        <w:jc w:val="center"/>
        <w:rPr>
          <w:b/>
          <w:noProof/>
          <w:color w:val="000000" w:themeColor="text1"/>
          <w:lang w:val="id-ID"/>
        </w:rPr>
      </w:pPr>
      <w:r w:rsidRPr="008D6764">
        <w:rPr>
          <w:b/>
          <w:noProof/>
          <w:color w:val="000000" w:themeColor="text1"/>
          <w:lang w:val="id-ID"/>
        </w:rPr>
        <w:t xml:space="preserve">Tabel </w:t>
      </w:r>
      <w:r w:rsidR="00941791" w:rsidRPr="008D6764">
        <w:rPr>
          <w:b/>
          <w:noProof/>
          <w:color w:val="000000" w:themeColor="text1"/>
        </w:rPr>
        <w:t>9</w:t>
      </w:r>
      <w:r w:rsidRPr="008D6764">
        <w:rPr>
          <w:b/>
          <w:noProof/>
          <w:color w:val="000000" w:themeColor="text1"/>
          <w:lang w:val="id-ID"/>
        </w:rPr>
        <w:t>. Belanja Langsung Bappeda K</w:t>
      </w:r>
      <w:r w:rsidR="00A97C2D" w:rsidRPr="008D6764">
        <w:rPr>
          <w:b/>
          <w:noProof/>
          <w:color w:val="000000" w:themeColor="text1"/>
          <w:lang w:val="id-ID"/>
        </w:rPr>
        <w:t>abupaten Barito Utara Tahun 2017</w:t>
      </w:r>
    </w:p>
    <w:tbl>
      <w:tblPr>
        <w:tblW w:w="9095" w:type="dxa"/>
        <w:tblInd w:w="-455" w:type="dxa"/>
        <w:tblLook w:val="04A0" w:firstRow="1" w:lastRow="0" w:firstColumn="1" w:lastColumn="0" w:noHBand="0" w:noVBand="1"/>
      </w:tblPr>
      <w:tblGrid>
        <w:gridCol w:w="1037"/>
        <w:gridCol w:w="3378"/>
        <w:gridCol w:w="1520"/>
        <w:gridCol w:w="995"/>
        <w:gridCol w:w="945"/>
        <w:gridCol w:w="1220"/>
      </w:tblGrid>
      <w:tr w:rsidR="00A97C2D" w:rsidRPr="008D6764" w:rsidTr="00CA020E">
        <w:trPr>
          <w:trHeight w:val="300"/>
          <w:tblHeader/>
        </w:trPr>
        <w:tc>
          <w:tcPr>
            <w:tcW w:w="1037" w:type="dxa"/>
            <w:vMerge w:val="restart"/>
            <w:tcBorders>
              <w:top w:val="single" w:sz="8" w:space="0" w:color="auto"/>
              <w:left w:val="single" w:sz="4" w:space="0" w:color="auto"/>
              <w:bottom w:val="single" w:sz="4" w:space="0" w:color="000000"/>
              <w:right w:val="nil"/>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No. DPA</w:t>
            </w:r>
          </w:p>
        </w:tc>
        <w:tc>
          <w:tcPr>
            <w:tcW w:w="33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Program/Kegiatan</w:t>
            </w:r>
          </w:p>
        </w:tc>
        <w:tc>
          <w:tcPr>
            <w:tcW w:w="3460" w:type="dxa"/>
            <w:gridSpan w:val="3"/>
            <w:tcBorders>
              <w:top w:val="single" w:sz="8" w:space="0" w:color="auto"/>
              <w:left w:val="nil"/>
              <w:bottom w:val="single" w:sz="4" w:space="0" w:color="auto"/>
              <w:right w:val="single" w:sz="4" w:space="0" w:color="000000"/>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Realisasi s/d 31 Desember 2017</w:t>
            </w:r>
          </w:p>
        </w:tc>
        <w:tc>
          <w:tcPr>
            <w:tcW w:w="1220"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Sisa Anggaran (Rp)</w:t>
            </w:r>
          </w:p>
        </w:tc>
      </w:tr>
      <w:tr w:rsidR="00A97C2D" w:rsidRPr="008D6764" w:rsidTr="00CA020E">
        <w:trPr>
          <w:trHeight w:val="300"/>
          <w:tblHeader/>
        </w:trPr>
        <w:tc>
          <w:tcPr>
            <w:tcW w:w="1037" w:type="dxa"/>
            <w:vMerge/>
            <w:tcBorders>
              <w:top w:val="single" w:sz="8" w:space="0" w:color="auto"/>
              <w:left w:val="single" w:sz="4" w:space="0" w:color="auto"/>
              <w:bottom w:val="single" w:sz="4" w:space="0" w:color="000000"/>
              <w:right w:val="nil"/>
            </w:tcBorders>
            <w:vAlign w:val="center"/>
            <w:hideMark/>
          </w:tcPr>
          <w:p w:rsidR="00A97C2D" w:rsidRPr="008D6764" w:rsidRDefault="00A97C2D" w:rsidP="008D6764">
            <w:pPr>
              <w:spacing w:line="360" w:lineRule="auto"/>
              <w:rPr>
                <w:b/>
                <w:bCs/>
                <w:sz w:val="16"/>
                <w:szCs w:val="16"/>
              </w:rPr>
            </w:pPr>
          </w:p>
        </w:tc>
        <w:tc>
          <w:tcPr>
            <w:tcW w:w="3378" w:type="dxa"/>
            <w:vMerge/>
            <w:tcBorders>
              <w:top w:val="single" w:sz="4" w:space="0" w:color="auto"/>
              <w:left w:val="single" w:sz="4" w:space="0" w:color="auto"/>
              <w:bottom w:val="single" w:sz="4" w:space="0" w:color="000000"/>
              <w:right w:val="single" w:sz="4" w:space="0" w:color="auto"/>
            </w:tcBorders>
            <w:vAlign w:val="center"/>
            <w:hideMark/>
          </w:tcPr>
          <w:p w:rsidR="00A97C2D" w:rsidRPr="008D6764" w:rsidRDefault="00A97C2D" w:rsidP="008D6764">
            <w:pPr>
              <w:spacing w:line="360" w:lineRule="auto"/>
              <w:rPr>
                <w:b/>
                <w:bCs/>
                <w:sz w:val="16"/>
                <w:szCs w:val="16"/>
              </w:rPr>
            </w:pPr>
          </w:p>
        </w:tc>
        <w:tc>
          <w:tcPr>
            <w:tcW w:w="2515" w:type="dxa"/>
            <w:gridSpan w:val="2"/>
            <w:tcBorders>
              <w:top w:val="single" w:sz="4" w:space="0" w:color="auto"/>
              <w:left w:val="nil"/>
              <w:bottom w:val="single" w:sz="4" w:space="0" w:color="auto"/>
              <w:right w:val="single" w:sz="4" w:space="0" w:color="000000"/>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Realisasi Keuangan</w:t>
            </w:r>
          </w:p>
        </w:tc>
        <w:tc>
          <w:tcPr>
            <w:tcW w:w="945" w:type="dxa"/>
            <w:tcBorders>
              <w:top w:val="nil"/>
              <w:left w:val="nil"/>
              <w:bottom w:val="nil"/>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Fisik</w:t>
            </w:r>
          </w:p>
        </w:tc>
        <w:tc>
          <w:tcPr>
            <w:tcW w:w="1220" w:type="dxa"/>
            <w:vMerge/>
            <w:tcBorders>
              <w:top w:val="single" w:sz="8" w:space="0" w:color="auto"/>
              <w:left w:val="single" w:sz="4" w:space="0" w:color="auto"/>
              <w:bottom w:val="single" w:sz="4" w:space="0" w:color="000000"/>
              <w:right w:val="single" w:sz="4" w:space="0" w:color="auto"/>
            </w:tcBorders>
            <w:vAlign w:val="center"/>
            <w:hideMark/>
          </w:tcPr>
          <w:p w:rsidR="00A97C2D" w:rsidRPr="008D6764" w:rsidRDefault="00A97C2D" w:rsidP="008D6764">
            <w:pPr>
              <w:spacing w:line="360" w:lineRule="auto"/>
              <w:rPr>
                <w:b/>
                <w:bCs/>
                <w:sz w:val="16"/>
                <w:szCs w:val="16"/>
              </w:rPr>
            </w:pPr>
          </w:p>
        </w:tc>
      </w:tr>
      <w:tr w:rsidR="00A97C2D" w:rsidRPr="008D6764" w:rsidTr="00CA020E">
        <w:trPr>
          <w:trHeight w:val="300"/>
          <w:tblHeader/>
        </w:trPr>
        <w:tc>
          <w:tcPr>
            <w:tcW w:w="1037" w:type="dxa"/>
            <w:vMerge/>
            <w:tcBorders>
              <w:top w:val="single" w:sz="8" w:space="0" w:color="auto"/>
              <w:left w:val="single" w:sz="4" w:space="0" w:color="auto"/>
              <w:bottom w:val="single" w:sz="4" w:space="0" w:color="auto"/>
              <w:right w:val="nil"/>
            </w:tcBorders>
            <w:vAlign w:val="center"/>
            <w:hideMark/>
          </w:tcPr>
          <w:p w:rsidR="00A97C2D" w:rsidRPr="008D6764" w:rsidRDefault="00A97C2D" w:rsidP="008D6764">
            <w:pPr>
              <w:spacing w:line="360" w:lineRule="auto"/>
              <w:rPr>
                <w:b/>
                <w:bCs/>
                <w:sz w:val="16"/>
                <w:szCs w:val="16"/>
              </w:rPr>
            </w:pPr>
          </w:p>
        </w:tc>
        <w:tc>
          <w:tcPr>
            <w:tcW w:w="3378" w:type="dxa"/>
            <w:vMerge/>
            <w:tcBorders>
              <w:top w:val="single" w:sz="4" w:space="0" w:color="auto"/>
              <w:left w:val="single" w:sz="4" w:space="0" w:color="auto"/>
              <w:bottom w:val="single" w:sz="4" w:space="0" w:color="000000"/>
              <w:right w:val="single" w:sz="4" w:space="0" w:color="auto"/>
            </w:tcBorders>
            <w:vAlign w:val="center"/>
            <w:hideMark/>
          </w:tcPr>
          <w:p w:rsidR="00A97C2D" w:rsidRPr="008D6764" w:rsidRDefault="00A97C2D" w:rsidP="008D6764">
            <w:pPr>
              <w:spacing w:line="360" w:lineRule="auto"/>
              <w:rPr>
                <w:b/>
                <w:bCs/>
                <w:sz w:val="16"/>
                <w:szCs w:val="16"/>
              </w:rPr>
            </w:pPr>
          </w:p>
        </w:tc>
        <w:tc>
          <w:tcPr>
            <w:tcW w:w="1520"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Rp.</w:t>
            </w:r>
          </w:p>
        </w:tc>
        <w:tc>
          <w:tcPr>
            <w:tcW w:w="995"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w:t>
            </w:r>
          </w:p>
        </w:tc>
        <w:tc>
          <w:tcPr>
            <w:tcW w:w="945" w:type="dxa"/>
            <w:tcBorders>
              <w:top w:val="nil"/>
              <w:left w:val="nil"/>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w:t>
            </w:r>
          </w:p>
        </w:tc>
        <w:tc>
          <w:tcPr>
            <w:tcW w:w="1220" w:type="dxa"/>
            <w:vMerge/>
            <w:tcBorders>
              <w:top w:val="single" w:sz="8" w:space="0" w:color="auto"/>
              <w:left w:val="single" w:sz="4" w:space="0" w:color="auto"/>
              <w:bottom w:val="single" w:sz="4" w:space="0" w:color="000000"/>
              <w:right w:val="single" w:sz="4" w:space="0" w:color="auto"/>
            </w:tcBorders>
            <w:vAlign w:val="center"/>
            <w:hideMark/>
          </w:tcPr>
          <w:p w:rsidR="00A97C2D" w:rsidRPr="008D6764" w:rsidRDefault="00A97C2D" w:rsidP="008D6764">
            <w:pPr>
              <w:spacing w:line="360" w:lineRule="auto"/>
              <w:rPr>
                <w:b/>
                <w:bCs/>
                <w:sz w:val="16"/>
                <w:szCs w:val="16"/>
              </w:rPr>
            </w:pPr>
          </w:p>
        </w:tc>
      </w:tr>
      <w:tr w:rsidR="00A97C2D" w:rsidRPr="008D6764" w:rsidTr="00CA020E">
        <w:trPr>
          <w:trHeight w:val="300"/>
          <w:tblHeader/>
        </w:trPr>
        <w:tc>
          <w:tcPr>
            <w:tcW w:w="1037" w:type="dxa"/>
            <w:tcBorders>
              <w:top w:val="single" w:sz="4" w:space="0" w:color="auto"/>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11</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12</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13</w:t>
            </w:r>
          </w:p>
        </w:tc>
      </w:tr>
      <w:tr w:rsidR="00A97C2D" w:rsidRPr="008D6764" w:rsidTr="00CA020E">
        <w:trPr>
          <w:trHeight w:val="300"/>
          <w:tblHeader/>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05/DPA/</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20"/>
                <w:szCs w:val="20"/>
              </w:rPr>
            </w:pPr>
            <w:r w:rsidRPr="008D6764">
              <w:rPr>
                <w:b/>
                <w:bCs/>
                <w:sz w:val="20"/>
                <w:szCs w:val="20"/>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SKPD/2016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Pelayanan Administrasi Perkantoran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1,491,895,039</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92.66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98.35</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118,143,361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Surat Menyurat</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7,500,000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Komunikasi, Sumber Daya Air dan Listrik</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133,646,636</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79.83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33,772,164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Peralatan dan Perlengkapan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72,477,000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102.08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(1,477,000)</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Pemeliharaan dan Perizinan  Kendaraan Dinas / Operasional</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6,794,700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56.34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5,265,300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5</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Administrasi Keuangan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145,840,000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93.56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10,040,000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Kebersihan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66,327,000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92.12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5,673,000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7</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Alat Tulis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63,964,700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99.98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15,300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8</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Barang Cetakan dan Penggandaan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79,790,900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92.24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6,708,700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9</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komponen instalasi listrik/penerangan bangunan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21,999,100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900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10</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Peralatan Rumah Tangga</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7,260,000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96.80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97.00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240,000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Bahan Bacaan dan Peraturan Perundang-Undangan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21,337,500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88.91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 xml:space="preserve">2,662,500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12</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bahan logistik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34,405,400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68.81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75.00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15,594,600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13</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Makanan dan Minuman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46,245,000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77.08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13,755,000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14</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Rapat-rapat Kordinasi dan Konsultasi ke Luar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307,938,403</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99.33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2,061,597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15</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Rapat-rapat Kordinasi dan perjalanan dalam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84,268,700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84.27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15,731,300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Penyediaan Jasa PNS dan Non PNS</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336,900,000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98.34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5,700,000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17</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Penyedia Jasa Keamanan Gedung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55,200,000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95.83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2,400,000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lastRenderedPageBreak/>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Peningkatan Sarana dan Prasarana Aparatur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158,435,669</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39.84</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239,265,331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18</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sz w:val="16"/>
                <w:szCs w:val="16"/>
              </w:rPr>
            </w:pPr>
            <w:r w:rsidRPr="008D6764">
              <w:rPr>
                <w:sz w:val="16"/>
                <w:szCs w:val="16"/>
              </w:rPr>
              <w:t>Pemeliharaan rutin/berkala gedung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29,963,000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99.88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37,000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19</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color w:val="000000"/>
                <w:sz w:val="16"/>
                <w:szCs w:val="16"/>
              </w:rPr>
            </w:pPr>
            <w:r w:rsidRPr="008D6764">
              <w:rPr>
                <w:color w:val="000000"/>
                <w:sz w:val="16"/>
                <w:szCs w:val="16"/>
              </w:rPr>
              <w:t>Pemeliharaan rutin/berkala Kendaraan Dinas/Operasional</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102,584,169</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86.17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16,466,831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20</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color w:val="000000"/>
                <w:sz w:val="16"/>
                <w:szCs w:val="16"/>
              </w:rPr>
            </w:pPr>
            <w:r w:rsidRPr="008D6764">
              <w:rPr>
                <w:color w:val="000000"/>
                <w:sz w:val="16"/>
                <w:szCs w:val="16"/>
              </w:rPr>
              <w:t>Pemeliharaan rutin/berkala Mebeleur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25,888,500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92.46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2,111,500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21</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color w:val="000000"/>
                <w:sz w:val="16"/>
                <w:szCs w:val="16"/>
              </w:rPr>
            </w:pPr>
            <w:r w:rsidRPr="008D6764">
              <w:rPr>
                <w:color w:val="000000"/>
                <w:sz w:val="16"/>
                <w:szCs w:val="16"/>
              </w:rPr>
              <w:t>Pengadaan Perlengkapan Gedung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28,402,000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88.76 </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 xml:space="preserve">100.00 </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 xml:space="preserve">3,598,000 </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22</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color w:val="000000"/>
                <w:sz w:val="16"/>
                <w:szCs w:val="16"/>
              </w:rPr>
            </w:pPr>
            <w:r w:rsidRPr="008D6764">
              <w:rPr>
                <w:color w:val="000000"/>
                <w:sz w:val="16"/>
                <w:szCs w:val="16"/>
              </w:rPr>
              <w:t>Pengadaan Peralatan Gedung Kantor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106,810,000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91.68</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9,690,000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23</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color w:val="000000"/>
                <w:sz w:val="16"/>
                <w:szCs w:val="16"/>
              </w:rPr>
            </w:pPr>
            <w:r w:rsidRPr="008D6764">
              <w:rPr>
                <w:color w:val="000000"/>
                <w:sz w:val="16"/>
                <w:szCs w:val="16"/>
              </w:rPr>
              <w:t>Pengadaan Mebeleur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67,430,000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93.46</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4,720,000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000000" w:fill="FFFFFF"/>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peningkatan disiplin aparatur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42,914,000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86.02</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6,976,000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24</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Pengadaan pakaian khusus hari-hari tertentu</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42,914,000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86.02</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6,976,000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Peningkatan Kapasitas Sumber Daya Aparatur</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173,062,190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98.89</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1,937,810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25</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Bimbingan Teknis Implementasi Peraturan Perundang-Undangan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173,062,190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98.89</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1,937,810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54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Peningkatan Pengembangan Sistem Pelaporan Capaian Kinerja dan Keuangan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75,788,125</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93.99</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97.31</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10,708,875</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laporan capaian kinerja dan ikhtisar realisasi kinerja SKPD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6,774,100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96.77</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225,900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27</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pelaporan Keuangan Semesteran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4,994,800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99.90</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5,200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28</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pelaporan prognosis realisasi anggaran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4,993,200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99.86</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6,800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29</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pelaporan Keuangan Akhir Tahun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9,972,800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99.73</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27,200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30</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RKA- SKPD/DPA-SKPD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27,859,325</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79.60</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90.67</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7,139,675</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LKPJ SKPD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4,933,800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98.68</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66,200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32</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RENJA-SKPD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16,260,100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83.39</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90.50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3,237,900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Penelitian dan Pengembangan</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241,094,693</w:t>
            </w:r>
          </w:p>
        </w:tc>
        <w:tc>
          <w:tcPr>
            <w:tcW w:w="99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74.14</w:t>
            </w: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74.29</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88,405,307</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33</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Penelitian dan Pengembangan Bidang Fisik dan Prasarana Wilayah</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88,432,600</w:t>
            </w:r>
          </w:p>
        </w:tc>
        <w:tc>
          <w:tcPr>
            <w:tcW w:w="99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87.13</w:t>
            </w:r>
          </w:p>
        </w:tc>
        <w:tc>
          <w:tcPr>
            <w:tcW w:w="94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82.71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13,067,400</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34</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Penelitian dan Pengembangan Bidang Pemerintahan dan Sosial Budaya</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75,049,674</w:t>
            </w:r>
          </w:p>
        </w:tc>
        <w:tc>
          <w:tcPr>
            <w:tcW w:w="99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73.94</w:t>
            </w:r>
          </w:p>
        </w:tc>
        <w:tc>
          <w:tcPr>
            <w:tcW w:w="94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71.00</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26,450,326</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35</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Penelitian dan Pengembangan Bidang Ekonomi</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77,612,419</w:t>
            </w:r>
          </w:p>
        </w:tc>
        <w:tc>
          <w:tcPr>
            <w:tcW w:w="99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61.35</w:t>
            </w:r>
          </w:p>
        </w:tc>
        <w:tc>
          <w:tcPr>
            <w:tcW w:w="94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69.14</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48,887,581</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lastRenderedPageBreak/>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pengembangan data/informasi</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122,466,051</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92.97</w:t>
            </w: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92.97</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6,183,949</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Inventarisasi Program Pembangunan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30,010,000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88.26</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88.26</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3,990,000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37</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Pelaksanaan Sistem Informasi Pembangunan Antar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92,456,051</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97.68</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97.68</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2,193,949</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Kerjasama Pembangunan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15,474,000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83.64</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87.50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3,026,000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hideMark/>
          </w:tcPr>
          <w:p w:rsidR="00A97C2D" w:rsidRPr="008D6764" w:rsidRDefault="00A97C2D" w:rsidP="008D6764">
            <w:pPr>
              <w:spacing w:line="360" w:lineRule="auto"/>
              <w:jc w:val="center"/>
              <w:rPr>
                <w:sz w:val="16"/>
                <w:szCs w:val="16"/>
              </w:rPr>
            </w:pPr>
            <w:r w:rsidRPr="008D6764">
              <w:rPr>
                <w:sz w:val="16"/>
                <w:szCs w:val="16"/>
              </w:rPr>
              <w:t>38</w:t>
            </w:r>
          </w:p>
        </w:tc>
        <w:tc>
          <w:tcPr>
            <w:tcW w:w="3378" w:type="dxa"/>
            <w:tcBorders>
              <w:top w:val="nil"/>
              <w:left w:val="single" w:sz="4" w:space="0" w:color="auto"/>
              <w:bottom w:val="single" w:sz="4" w:space="0" w:color="auto"/>
              <w:right w:val="single" w:sz="4" w:space="0" w:color="auto"/>
            </w:tcBorders>
            <w:shd w:val="clear" w:color="auto" w:fill="auto"/>
            <w:hideMark/>
          </w:tcPr>
          <w:p w:rsidR="00A97C2D" w:rsidRPr="008D6764" w:rsidRDefault="00A97C2D" w:rsidP="008D6764">
            <w:pPr>
              <w:spacing w:line="360" w:lineRule="auto"/>
              <w:rPr>
                <w:sz w:val="16"/>
                <w:szCs w:val="16"/>
              </w:rPr>
            </w:pPr>
            <w:r w:rsidRPr="008D6764">
              <w:rPr>
                <w:sz w:val="16"/>
                <w:szCs w:val="16"/>
              </w:rPr>
              <w:t>Koordinasi Kerjasama Pembangunan Antar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15,474,000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83.64</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87.50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3,026,000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perencanaan pembangunan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947,156,496</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82.93</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86.15</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169,414,604</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39</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RPJMD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60,062,000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75.08</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83.33</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19,938,000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40</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RKPD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88,272,660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90.63</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9,127,340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Penyelenggaraan MUSREMBANG (RKPD, RPJMD, RPJPD)</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146,114,000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98.87</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99.67</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1,670,000</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42</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Monitoring, Evaluasi dan pelaporan pelaksanaan rencana pembangunan daerah</w:t>
            </w:r>
          </w:p>
        </w:tc>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63,170,000</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82.15</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82.15</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13,730,000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43</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KUA dan PPAS</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158,550,222</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63.70</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76.88</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90,349,778</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44</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Sistem Informasi Perencanaan Pembangunan Daerah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102,417,121</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87.44</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93.33</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14,715,179</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45</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Pelaksanaan Evaluasi Pengawasan dan Penyerapan Anggaran (TEPRA)</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305,275,493</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97.08</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85.35</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9,179,307</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46</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Evaluasi RPJMD, RKPD dan RENJA Kab.Barut</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23,295,000</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68.51</w:t>
            </w: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r w:rsidRPr="008D6764">
              <w:rPr>
                <w:sz w:val="16"/>
                <w:szCs w:val="16"/>
              </w:rPr>
              <w:t>68.51</w:t>
            </w: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10,705,000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perencanaan pembangunan ekonomi</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96,105,516</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96.61</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5,394,484</w:t>
            </w:r>
          </w:p>
        </w:tc>
      </w:tr>
      <w:tr w:rsidR="00A97C2D" w:rsidRPr="008D6764" w:rsidTr="00CA020E">
        <w:trPr>
          <w:trHeight w:val="51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47</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Penyusunan Perencanaan pengembangan ekonomi masyarakat ekonomi</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11,896,500</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99.14</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103,500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48</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Koordinasi perencanaan pembangunan bidang ekonomi</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84,209,016</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94.09</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5,290,984</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sz w:val="16"/>
                <w:szCs w:val="16"/>
              </w:rPr>
            </w:pP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94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sz w:val="16"/>
                <w:szCs w:val="16"/>
              </w:rPr>
            </w:pPr>
          </w:p>
        </w:tc>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perencanaan sosial dan budaya</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168,255,658</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89.41</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85.14</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20,744,342</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49</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Koordinasi perencanaan pembangunan bidang  sosial dan budaya</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78,006,000</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92.86</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96.00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5,994,000</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50</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Penanggulangan Kemiskinan</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90,249,658</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85.95</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74.29</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14,750,342</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 </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b/>
                <w:bCs/>
                <w:sz w:val="16"/>
                <w:szCs w:val="16"/>
              </w:rPr>
            </w:pPr>
            <w:r w:rsidRPr="008D6764">
              <w:rPr>
                <w:b/>
                <w:bCs/>
                <w:sz w:val="16"/>
                <w:szCs w:val="16"/>
              </w:rPr>
              <w:t> </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b/>
                <w:bCs/>
                <w:sz w:val="16"/>
                <w:szCs w:val="16"/>
              </w:rPr>
            </w:pPr>
            <w:r w:rsidRPr="008D6764">
              <w:rPr>
                <w:b/>
                <w:bCs/>
                <w:sz w:val="16"/>
                <w:szCs w:val="16"/>
              </w:rPr>
              <w:t>Program perencanaan prasarana wilayah dan sumber daya alam</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115,684,867</w:t>
            </w:r>
          </w:p>
        </w:tc>
        <w:tc>
          <w:tcPr>
            <w:tcW w:w="99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91.35</w:t>
            </w:r>
          </w:p>
        </w:tc>
        <w:tc>
          <w:tcPr>
            <w:tcW w:w="945"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96.88</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sz w:val="16"/>
                <w:szCs w:val="16"/>
              </w:rPr>
            </w:pPr>
            <w:r w:rsidRPr="008D6764">
              <w:rPr>
                <w:b/>
                <w:bCs/>
                <w:sz w:val="16"/>
                <w:szCs w:val="16"/>
              </w:rPr>
              <w:t>13,215,133</w:t>
            </w:r>
          </w:p>
        </w:tc>
      </w:tr>
      <w:tr w:rsidR="00A97C2D" w:rsidRPr="008D6764" w:rsidTr="00CA020E">
        <w:trPr>
          <w:trHeight w:val="300"/>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t>51</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Koordinasi Perencanaan Pembangunan Bidang Prasarana Wilayah</w:t>
            </w:r>
          </w:p>
        </w:tc>
        <w:tc>
          <w:tcPr>
            <w:tcW w:w="15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67,771,667</w:t>
            </w:r>
          </w:p>
        </w:tc>
        <w:tc>
          <w:tcPr>
            <w:tcW w:w="995"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84.71</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93.75</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12,228,333</w:t>
            </w:r>
          </w:p>
        </w:tc>
      </w:tr>
      <w:tr w:rsidR="00A97C2D" w:rsidRPr="008D6764" w:rsidTr="00CA020E">
        <w:trPr>
          <w:trHeight w:val="315"/>
        </w:trPr>
        <w:tc>
          <w:tcPr>
            <w:tcW w:w="1037"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center"/>
              <w:rPr>
                <w:sz w:val="16"/>
                <w:szCs w:val="16"/>
              </w:rPr>
            </w:pPr>
            <w:r w:rsidRPr="008D6764">
              <w:rPr>
                <w:sz w:val="16"/>
                <w:szCs w:val="16"/>
              </w:rPr>
              <w:lastRenderedPageBreak/>
              <w:t>52</w:t>
            </w:r>
          </w:p>
        </w:tc>
        <w:tc>
          <w:tcPr>
            <w:tcW w:w="3378" w:type="dxa"/>
            <w:tcBorders>
              <w:top w:val="nil"/>
              <w:left w:val="single" w:sz="4" w:space="0" w:color="auto"/>
              <w:bottom w:val="single" w:sz="4" w:space="0" w:color="auto"/>
              <w:right w:val="single" w:sz="4" w:space="0" w:color="auto"/>
            </w:tcBorders>
            <w:shd w:val="clear" w:color="auto" w:fill="auto"/>
            <w:vAlign w:val="center"/>
            <w:hideMark/>
          </w:tcPr>
          <w:p w:rsidR="00A97C2D" w:rsidRPr="008D6764" w:rsidRDefault="00A97C2D" w:rsidP="008D6764">
            <w:pPr>
              <w:spacing w:line="360" w:lineRule="auto"/>
              <w:rPr>
                <w:sz w:val="16"/>
                <w:szCs w:val="16"/>
              </w:rPr>
            </w:pPr>
            <w:r w:rsidRPr="008D6764">
              <w:rPr>
                <w:sz w:val="16"/>
                <w:szCs w:val="16"/>
              </w:rPr>
              <w:t>Pembangunan Percepatan Sanitasi Permukiman (PPSP)</w:t>
            </w:r>
          </w:p>
        </w:tc>
        <w:tc>
          <w:tcPr>
            <w:tcW w:w="1520" w:type="dxa"/>
            <w:tcBorders>
              <w:top w:val="nil"/>
              <w:left w:val="nil"/>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47,913,200</w:t>
            </w:r>
          </w:p>
        </w:tc>
        <w:tc>
          <w:tcPr>
            <w:tcW w:w="995" w:type="dxa"/>
            <w:tcBorders>
              <w:top w:val="nil"/>
              <w:left w:val="single" w:sz="4" w:space="0" w:color="auto"/>
              <w:bottom w:val="single" w:sz="4" w:space="0" w:color="auto"/>
              <w:right w:val="nil"/>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97.98</w:t>
            </w:r>
          </w:p>
        </w:tc>
        <w:tc>
          <w:tcPr>
            <w:tcW w:w="945" w:type="dxa"/>
            <w:tcBorders>
              <w:top w:val="nil"/>
              <w:left w:val="single" w:sz="4" w:space="0" w:color="auto"/>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color w:val="000000"/>
                <w:sz w:val="16"/>
                <w:szCs w:val="16"/>
              </w:rPr>
            </w:pPr>
            <w:r w:rsidRPr="008D6764">
              <w:rPr>
                <w:color w:val="000000"/>
                <w:sz w:val="16"/>
                <w:szCs w:val="16"/>
              </w:rPr>
              <w:t>100.00</w:t>
            </w:r>
          </w:p>
        </w:tc>
        <w:tc>
          <w:tcPr>
            <w:tcW w:w="1220" w:type="dxa"/>
            <w:tcBorders>
              <w:top w:val="nil"/>
              <w:left w:val="nil"/>
              <w:bottom w:val="single" w:sz="4"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986,800</w:t>
            </w:r>
          </w:p>
        </w:tc>
      </w:tr>
      <w:tr w:rsidR="00A97C2D" w:rsidRPr="008D6764" w:rsidTr="00CA020E">
        <w:trPr>
          <w:trHeight w:val="315"/>
        </w:trPr>
        <w:tc>
          <w:tcPr>
            <w:tcW w:w="44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7C2D" w:rsidRPr="008D6764" w:rsidRDefault="0038325E" w:rsidP="008D6764">
            <w:pPr>
              <w:spacing w:line="360" w:lineRule="auto"/>
              <w:jc w:val="center"/>
              <w:rPr>
                <w:b/>
                <w:bCs/>
                <w:sz w:val="18"/>
                <w:szCs w:val="18"/>
              </w:rPr>
            </w:pPr>
            <w:r w:rsidRPr="008D6764">
              <w:rPr>
                <w:b/>
                <w:bCs/>
                <w:sz w:val="18"/>
                <w:szCs w:val="18"/>
              </w:rPr>
              <w:t>JUMLAH</w:t>
            </w:r>
            <w:r w:rsidR="00A97C2D" w:rsidRPr="008D6764">
              <w:rPr>
                <w:b/>
                <w:bCs/>
                <w:sz w:val="18"/>
                <w:szCs w:val="18"/>
              </w:rPr>
              <w:t> </w:t>
            </w:r>
          </w:p>
        </w:tc>
        <w:tc>
          <w:tcPr>
            <w:tcW w:w="152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8"/>
                <w:szCs w:val="18"/>
              </w:rPr>
            </w:pPr>
            <w:r w:rsidRPr="008D6764">
              <w:rPr>
                <w:b/>
                <w:bCs/>
                <w:color w:val="000000"/>
                <w:sz w:val="18"/>
                <w:szCs w:val="18"/>
              </w:rPr>
              <w:t>3,648,332,304</w:t>
            </w:r>
          </w:p>
        </w:tc>
        <w:tc>
          <w:tcPr>
            <w:tcW w:w="995" w:type="dxa"/>
            <w:tcBorders>
              <w:top w:val="single" w:sz="8" w:space="0" w:color="auto"/>
              <w:left w:val="nil"/>
              <w:bottom w:val="single" w:sz="8"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8"/>
                <w:szCs w:val="18"/>
              </w:rPr>
            </w:pPr>
            <w:r w:rsidRPr="008D6764">
              <w:rPr>
                <w:b/>
                <w:bCs/>
                <w:color w:val="000000"/>
                <w:sz w:val="18"/>
                <w:szCs w:val="18"/>
              </w:rPr>
              <w:t>84.22</w:t>
            </w:r>
          </w:p>
        </w:tc>
        <w:tc>
          <w:tcPr>
            <w:tcW w:w="945" w:type="dxa"/>
            <w:tcBorders>
              <w:top w:val="single" w:sz="8" w:space="0" w:color="auto"/>
              <w:left w:val="nil"/>
              <w:bottom w:val="single" w:sz="8"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6"/>
                <w:szCs w:val="16"/>
              </w:rPr>
            </w:pPr>
            <w:r w:rsidRPr="008D6764">
              <w:rPr>
                <w:b/>
                <w:bCs/>
                <w:color w:val="000000"/>
                <w:sz w:val="16"/>
                <w:szCs w:val="16"/>
              </w:rPr>
              <w:t>93.22</w:t>
            </w:r>
          </w:p>
        </w:tc>
        <w:tc>
          <w:tcPr>
            <w:tcW w:w="1220" w:type="dxa"/>
            <w:tcBorders>
              <w:top w:val="single" w:sz="8" w:space="0" w:color="auto"/>
              <w:left w:val="nil"/>
              <w:bottom w:val="single" w:sz="8" w:space="0" w:color="auto"/>
              <w:right w:val="single" w:sz="4" w:space="0" w:color="auto"/>
            </w:tcBorders>
            <w:shd w:val="clear" w:color="auto" w:fill="auto"/>
            <w:noWrap/>
            <w:vAlign w:val="center"/>
            <w:hideMark/>
          </w:tcPr>
          <w:p w:rsidR="00A97C2D" w:rsidRPr="008D6764" w:rsidRDefault="00A97C2D" w:rsidP="008D6764">
            <w:pPr>
              <w:spacing w:line="360" w:lineRule="auto"/>
              <w:jc w:val="right"/>
              <w:rPr>
                <w:b/>
                <w:bCs/>
                <w:color w:val="000000"/>
                <w:sz w:val="18"/>
                <w:szCs w:val="18"/>
              </w:rPr>
            </w:pPr>
            <w:r w:rsidRPr="008D6764">
              <w:rPr>
                <w:b/>
                <w:bCs/>
                <w:color w:val="000000"/>
                <w:sz w:val="18"/>
                <w:szCs w:val="18"/>
              </w:rPr>
              <w:t>683,415,196</w:t>
            </w:r>
          </w:p>
        </w:tc>
      </w:tr>
    </w:tbl>
    <w:p w:rsidR="00F60D6A" w:rsidRPr="008D6764" w:rsidRDefault="00F60D6A" w:rsidP="008D6764">
      <w:pPr>
        <w:spacing w:line="360" w:lineRule="auto"/>
      </w:pPr>
    </w:p>
    <w:p w:rsidR="00FA1D5C" w:rsidRPr="008D6764" w:rsidRDefault="00547465" w:rsidP="008D6764">
      <w:pPr>
        <w:pStyle w:val="ListParagraph"/>
        <w:spacing w:after="120" w:line="360" w:lineRule="auto"/>
        <w:ind w:left="0" w:firstLine="567"/>
        <w:contextualSpacing w:val="0"/>
        <w:jc w:val="both"/>
        <w:rPr>
          <w:noProof/>
        </w:rPr>
      </w:pPr>
      <w:r w:rsidRPr="008D6764">
        <w:rPr>
          <w:noProof/>
          <w:lang w:val="id-ID"/>
        </w:rPr>
        <w:t>Pada tahun anggaran 2017</w:t>
      </w:r>
      <w:r w:rsidR="00FA1D5C" w:rsidRPr="008D6764">
        <w:rPr>
          <w:noProof/>
          <w:lang w:val="id-ID"/>
        </w:rPr>
        <w:t xml:space="preserve"> Bappeda</w:t>
      </w:r>
      <w:r w:rsidRPr="008D6764">
        <w:rPr>
          <w:noProof/>
        </w:rPr>
        <w:t xml:space="preserve"> Litbang</w:t>
      </w:r>
      <w:r w:rsidR="00FA1D5C" w:rsidRPr="008D6764">
        <w:rPr>
          <w:noProof/>
          <w:lang w:val="id-ID"/>
        </w:rPr>
        <w:t xml:space="preserve"> Kabupaten Barito Utara melaksanakan program kegiatan yang tertuang dalam DPA Bappeda Kabupaten Barito Utara yang kemudian mengalami perubahan sebagaimana pada DPPA Bappeda Kabupaten Barito Utara yang berjumlah </w:t>
      </w:r>
      <w:r w:rsidR="0038325E" w:rsidRPr="008D6764">
        <w:rPr>
          <w:noProof/>
        </w:rPr>
        <w:t>52</w:t>
      </w:r>
      <w:r w:rsidR="00FA1D5C" w:rsidRPr="008D6764">
        <w:rPr>
          <w:noProof/>
          <w:lang w:val="id-ID"/>
        </w:rPr>
        <w:t xml:space="preserve"> kegiatan. </w:t>
      </w:r>
      <w:r w:rsidR="00FA1D5C" w:rsidRPr="008D6764">
        <w:rPr>
          <w:noProof/>
        </w:rPr>
        <w:t xml:space="preserve">Anggaran pada DPPA Bappeda mengalami </w:t>
      </w:r>
      <w:r w:rsidR="00971A7E" w:rsidRPr="008D6764">
        <w:rPr>
          <w:noProof/>
        </w:rPr>
        <w:t>Penambahan sebesar Rp1.451.747.500,-.</w:t>
      </w:r>
    </w:p>
    <w:p w:rsidR="009772BE" w:rsidRPr="008D6764" w:rsidRDefault="009772BE" w:rsidP="008D6764">
      <w:pPr>
        <w:pStyle w:val="ListParagraph"/>
        <w:spacing w:after="120" w:line="360" w:lineRule="auto"/>
        <w:ind w:left="0" w:firstLine="567"/>
        <w:contextualSpacing w:val="0"/>
        <w:jc w:val="both"/>
        <w:rPr>
          <w:noProof/>
        </w:rPr>
      </w:pPr>
    </w:p>
    <w:sectPr w:rsidR="009772BE" w:rsidRPr="008D6764" w:rsidSect="00E47561">
      <w:headerReference w:type="default" r:id="rId8"/>
      <w:footerReference w:type="default" r:id="rId9"/>
      <w:pgSz w:w="11906" w:h="16838"/>
      <w:pgMar w:top="1987" w:right="1699" w:bottom="1699" w:left="2275"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7723" w:rsidRDefault="003B7723" w:rsidP="00886041">
      <w:r>
        <w:separator/>
      </w:r>
    </w:p>
  </w:endnote>
  <w:endnote w:type="continuationSeparator" w:id="0">
    <w:p w:rsidR="003B7723" w:rsidRDefault="003B7723" w:rsidP="0088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ernard MT Condensed">
    <w:altName w:val="Bodoni MT Condensed"/>
    <w:panose1 w:val="020508060609050204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Kozuka Gothic Pro L">
    <w:panose1 w:val="00000000000000000000"/>
    <w:charset w:val="80"/>
    <w:family w:val="swiss"/>
    <w:notTrueType/>
    <w:pitch w:val="variable"/>
    <w:sig w:usb0="E00002FF" w:usb1="6AC7FCFF" w:usb2="00000012" w:usb3="00000000" w:csb0="00020005" w:csb1="00000000"/>
  </w:font>
  <w:font w:name="Maiandra GD">
    <w:panose1 w:val="020E0502030308020204"/>
    <w:charset w:val="00"/>
    <w:family w:val="swiss"/>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FFFFFF" w:themeColor="background1"/>
      </w:rPr>
      <w:id w:val="-546827198"/>
      <w:docPartObj>
        <w:docPartGallery w:val="Page Numbers (Bottom of Page)"/>
        <w:docPartUnique/>
      </w:docPartObj>
    </w:sdtPr>
    <w:sdtEndPr>
      <w:rPr>
        <w:rFonts w:ascii="Arial Black" w:hAnsi="Arial Black"/>
        <w:noProof/>
        <w:color w:val="auto"/>
      </w:rPr>
    </w:sdtEndPr>
    <w:sdtContent>
      <w:p w:rsidR="00F50C9E" w:rsidRPr="00886041" w:rsidRDefault="00F50C9E">
        <w:pPr>
          <w:pStyle w:val="Footer"/>
          <w:jc w:val="right"/>
          <w:rPr>
            <w:rFonts w:ascii="Arial Black" w:hAnsi="Arial Black"/>
          </w:rPr>
        </w:pPr>
        <w:r w:rsidRPr="00886041">
          <w:rPr>
            <w:rFonts w:ascii="Arial Black" w:hAnsi="Arial Black"/>
            <w:noProof/>
            <w:color w:val="FFFFFF" w:themeColor="background1"/>
          </w:rPr>
          <mc:AlternateContent>
            <mc:Choice Requires="wps">
              <w:drawing>
                <wp:anchor distT="0" distB="0" distL="114300" distR="114300" simplePos="0" relativeHeight="251660288" behindDoc="1" locked="0" layoutInCell="1" allowOverlap="1" wp14:anchorId="36382443" wp14:editId="22D3E2AD">
                  <wp:simplePos x="0" y="0"/>
                  <wp:positionH relativeFrom="margin">
                    <wp:posOffset>4498065</wp:posOffset>
                  </wp:positionH>
                  <wp:positionV relativeFrom="paragraph">
                    <wp:posOffset>11430</wp:posOffset>
                  </wp:positionV>
                  <wp:extent cx="645160" cy="210185"/>
                  <wp:effectExtent l="0" t="0" r="21590" b="18415"/>
                  <wp:wrapNone/>
                  <wp:docPr id="1" name="Text Box 1"/>
                  <wp:cNvGraphicFramePr/>
                  <a:graphic xmlns:a="http://schemas.openxmlformats.org/drawingml/2006/main">
                    <a:graphicData uri="http://schemas.microsoft.com/office/word/2010/wordprocessingShape">
                      <wps:wsp>
                        <wps:cNvSpPr txBox="1"/>
                        <wps:spPr>
                          <a:xfrm>
                            <a:off x="0" y="0"/>
                            <a:ext cx="645160" cy="210185"/>
                          </a:xfrm>
                          <a:prstGeom prst="rect">
                            <a:avLst/>
                          </a:prstGeom>
                          <a:solidFill>
                            <a:schemeClr val="tx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50C9E" w:rsidRDefault="00F50C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6382443" id="_x0000_t202" coordsize="21600,21600" o:spt="202" path="m,l,21600r21600,l21600,xe">
                  <v:stroke joinstyle="miter"/>
                  <v:path gradientshapeok="t" o:connecttype="rect"/>
                </v:shapetype>
                <v:shape id="Text Box 1" o:spid="_x0000_s1026" type="#_x0000_t202" style="position:absolute;left:0;text-align:left;margin-left:354.2pt;margin-top:.9pt;width:50.8pt;height:16.55pt;z-index:-2516561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" fillcolor="black [3213]" strokeweight=".5pt">
                  <v:textbox>
                    <w:txbxContent>
                      <w:p w:rsidR="00547465" w:rsidRDefault="00547465"/>
                    </w:txbxContent>
                  </v:textbox>
                  <w10:wrap anchorx="margin"/>
                </v:shape>
              </w:pict>
            </mc:Fallback>
          </mc:AlternateContent>
        </w:r>
        <w:r>
          <w:rPr>
            <w:rFonts w:ascii="Arial Black" w:hAnsi="Arial Black"/>
            <w:noProof/>
            <w:color w:val="FFFFFF" w:themeColor="background1"/>
          </w:rPr>
          <mc:AlternateContent>
            <mc:Choice Requires="wps">
              <w:drawing>
                <wp:anchor distT="0" distB="0" distL="114300" distR="114300" simplePos="0" relativeHeight="251661312" behindDoc="0" locked="0" layoutInCell="1" allowOverlap="1" wp14:anchorId="205AE0D4" wp14:editId="596FEF32">
                  <wp:simplePos x="0" y="0"/>
                  <wp:positionH relativeFrom="margin">
                    <wp:align>center</wp:align>
                  </wp:positionH>
                  <wp:positionV relativeFrom="paragraph">
                    <wp:posOffset>-86360</wp:posOffset>
                  </wp:positionV>
                  <wp:extent cx="2194560" cy="309880"/>
                  <wp:effectExtent l="0" t="0" r="0" b="0"/>
                  <wp:wrapNone/>
                  <wp:docPr id="2" name="Text Box 2"/>
                  <wp:cNvGraphicFramePr/>
                  <a:graphic xmlns:a="http://schemas.openxmlformats.org/drawingml/2006/main">
                    <a:graphicData uri="http://schemas.microsoft.com/office/word/2010/wordprocessingShape">
                      <wps:wsp>
                        <wps:cNvSpPr txBox="1"/>
                        <wps:spPr>
                          <a:xfrm>
                            <a:off x="0" y="0"/>
                            <a:ext cx="2194560" cy="3098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50C9E" w:rsidRPr="00FB5012" w:rsidRDefault="00F50C9E">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B5012">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LAKIP BAPPEDA TAHUN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5AE0D4" id="Text Box 2" o:spid="_x0000_s1027" type="#_x0000_t202" style="position:absolute;left:0;text-align:left;margin-left:0;margin-top:-6.8pt;width:172.8pt;height:24.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" fillcolor="white [3201]" stroked="f" strokeweight=".5pt">
                  <v:textbox>
                    <w:txbxContent>
                      <w:p w:rsidR="00547465" w:rsidRPr="00FB5012" w:rsidRDefault="00547465">
                        <w:pPr>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FB5012">
                          <w:rPr>
                            <w:color w:val="FFFFFF" w:themeColor="background1"/>
                            <w:sz w:val="22"/>
                            <w:lang w:val="id-ID"/>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LAKIP BAPPEDA TAHUN 2016</w:t>
                        </w:r>
                      </w:p>
                    </w:txbxContent>
                  </v:textbox>
                  <w10:wrap anchorx="margin"/>
                </v:shape>
              </w:pict>
            </mc:Fallback>
          </mc:AlternateContent>
        </w:r>
        <w:r w:rsidRPr="00886041">
          <w:rPr>
            <w:rFonts w:ascii="Arial Black" w:hAnsi="Arial Black"/>
            <w:color w:val="FFFFFF" w:themeColor="background1"/>
            <w:lang w:val="id-ID"/>
          </w:rPr>
          <w:t>I</w:t>
        </w:r>
        <w:r>
          <w:rPr>
            <w:rFonts w:ascii="Arial Black" w:hAnsi="Arial Black"/>
            <w:color w:val="FFFFFF" w:themeColor="background1"/>
            <w:lang w:val="id-ID"/>
          </w:rPr>
          <w:t>II</w:t>
        </w:r>
        <w:r w:rsidRPr="00886041">
          <w:rPr>
            <w:rFonts w:ascii="Arial Black" w:hAnsi="Arial Black"/>
            <w:color w:val="FFFFFF" w:themeColor="background1"/>
            <w:lang w:val="id-ID"/>
          </w:rPr>
          <w:t xml:space="preserve"> - </w:t>
        </w:r>
        <w:r w:rsidRPr="00886041">
          <w:rPr>
            <w:rFonts w:ascii="Arial Black" w:hAnsi="Arial Black"/>
            <w:color w:val="FFFFFF" w:themeColor="background1"/>
          </w:rPr>
          <w:fldChar w:fldCharType="begin"/>
        </w:r>
        <w:r w:rsidRPr="00886041">
          <w:rPr>
            <w:rFonts w:ascii="Arial Black" w:hAnsi="Arial Black"/>
            <w:color w:val="FFFFFF" w:themeColor="background1"/>
          </w:rPr>
          <w:instrText xml:space="preserve"> PAGE   \* MERGEFORMAT </w:instrText>
        </w:r>
        <w:r w:rsidRPr="00886041">
          <w:rPr>
            <w:rFonts w:ascii="Arial Black" w:hAnsi="Arial Black"/>
            <w:color w:val="FFFFFF" w:themeColor="background1"/>
          </w:rPr>
          <w:fldChar w:fldCharType="separate"/>
        </w:r>
        <w:r w:rsidR="0042391B">
          <w:rPr>
            <w:rFonts w:ascii="Arial Black" w:hAnsi="Arial Black"/>
            <w:noProof/>
            <w:color w:val="FFFFFF" w:themeColor="background1"/>
          </w:rPr>
          <w:t>18</w:t>
        </w:r>
        <w:r w:rsidRPr="00886041">
          <w:rPr>
            <w:rFonts w:ascii="Arial Black" w:hAnsi="Arial Black"/>
            <w:noProof/>
            <w:color w:val="FFFFFF" w:themeColor="background1"/>
          </w:rPr>
          <w:fldChar w:fldCharType="end"/>
        </w:r>
      </w:p>
    </w:sdtContent>
  </w:sdt>
  <w:p w:rsidR="00F50C9E" w:rsidRDefault="00F50C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7723" w:rsidRDefault="003B7723" w:rsidP="00886041">
      <w:r>
        <w:separator/>
      </w:r>
    </w:p>
  </w:footnote>
  <w:footnote w:type="continuationSeparator" w:id="0">
    <w:p w:rsidR="003B7723" w:rsidRDefault="003B7723" w:rsidP="00886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C9E" w:rsidRPr="00B60DC9" w:rsidRDefault="00F50C9E" w:rsidP="00886041">
    <w:pPr>
      <w:pStyle w:val="Header"/>
      <w:tabs>
        <w:tab w:val="clear" w:pos="4513"/>
        <w:tab w:val="left" w:pos="851"/>
      </w:tabs>
      <w:rPr>
        <w:rFonts w:ascii="Bernard MT Condensed" w:hAnsi="Bernard MT Condensed"/>
        <w:color w:val="002060"/>
        <w:sz w:val="22"/>
        <w:lang w:val="id-ID"/>
      </w:rPr>
    </w:pPr>
    <w:r>
      <w:rPr>
        <w:rFonts w:ascii="Book Antiqua" w:eastAsia="Kozuka Gothic Pro L" w:hAnsi="Book Antiqua" w:cs="Tahoma"/>
        <w:b/>
        <w:noProof/>
        <w:sz w:val="32"/>
        <w:szCs w:val="32"/>
        <w:u w:val="single"/>
      </w:rPr>
      <w:drawing>
        <wp:anchor distT="0" distB="0" distL="114300" distR="114300" simplePos="0" relativeHeight="251659264" behindDoc="0" locked="0" layoutInCell="1" allowOverlap="1" wp14:anchorId="655C9F8F" wp14:editId="2D6219ED">
          <wp:simplePos x="0" y="0"/>
          <wp:positionH relativeFrom="column">
            <wp:posOffset>0</wp:posOffset>
          </wp:positionH>
          <wp:positionV relativeFrom="paragraph">
            <wp:posOffset>6985</wp:posOffset>
          </wp:positionV>
          <wp:extent cx="454025" cy="5080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Lambang_Kabupaten_Barito_Utar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54025" cy="508000"/>
                  </a:xfrm>
                  <a:prstGeom prst="rect">
                    <a:avLst/>
                  </a:prstGeom>
                </pic:spPr>
              </pic:pic>
            </a:graphicData>
          </a:graphic>
        </wp:anchor>
      </w:drawing>
    </w:r>
    <w:r w:rsidRPr="009E272D">
      <w:rPr>
        <w:sz w:val="22"/>
        <w:lang w:val="id-ID"/>
      </w:rPr>
      <w:tab/>
    </w:r>
    <w:r w:rsidRPr="00B60DC9">
      <w:rPr>
        <w:rFonts w:ascii="Bernard MT Condensed" w:hAnsi="Bernard MT Condensed"/>
        <w:color w:val="002060"/>
        <w:sz w:val="22"/>
        <w:lang w:val="id-ID"/>
      </w:rPr>
      <w:t>BAPPEDA KABUPATEN</w:t>
    </w:r>
  </w:p>
  <w:p w:rsidR="00F50C9E" w:rsidRPr="0028617E" w:rsidRDefault="00F50C9E" w:rsidP="00886041">
    <w:pPr>
      <w:pStyle w:val="Header"/>
      <w:tabs>
        <w:tab w:val="clear" w:pos="4513"/>
        <w:tab w:val="left" w:pos="851"/>
      </w:tabs>
      <w:rPr>
        <w:rFonts w:ascii="Maiandra GD" w:hAnsi="Maiandra GD"/>
        <w:sz w:val="22"/>
        <w:lang w:val="id-ID"/>
      </w:rPr>
    </w:pPr>
    <w:r w:rsidRPr="00B60DC9">
      <w:rPr>
        <w:rFonts w:ascii="Bernard MT Condensed" w:hAnsi="Bernard MT Condensed"/>
        <w:color w:val="002060"/>
        <w:sz w:val="22"/>
        <w:lang w:val="id-ID"/>
      </w:rPr>
      <w:tab/>
      <w:t>BARITO UTARA</w:t>
    </w:r>
  </w:p>
  <w:p w:rsidR="00F50C9E" w:rsidRDefault="00F50C9E">
    <w:pPr>
      <w:pStyle w:val="Header"/>
    </w:pPr>
  </w:p>
  <w:p w:rsidR="00F50C9E" w:rsidRDefault="00F50C9E" w:rsidP="00FA1D5C">
    <w:pPr>
      <w:pStyle w:val="Header"/>
      <w:tabs>
        <w:tab w:val="clear" w:pos="4513"/>
        <w:tab w:val="clear" w:pos="9026"/>
        <w:tab w:val="left" w:pos="6981"/>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67033"/>
    <w:multiLevelType w:val="hybridMultilevel"/>
    <w:tmpl w:val="4C944F82"/>
    <w:lvl w:ilvl="0" w:tplc="CC72A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5B5B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8CB7913"/>
    <w:multiLevelType w:val="multilevel"/>
    <w:tmpl w:val="0409001F"/>
    <w:styleLink w:val="Style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8CC2C5B"/>
    <w:multiLevelType w:val="hybridMultilevel"/>
    <w:tmpl w:val="B86EDFD6"/>
    <w:lvl w:ilvl="0" w:tplc="0409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A0A6215"/>
    <w:multiLevelType w:val="multilevel"/>
    <w:tmpl w:val="0409001F"/>
    <w:numStyleLink w:val="Style1"/>
  </w:abstractNum>
  <w:abstractNum w:abstractNumId="5">
    <w:nsid w:val="0C886E3B"/>
    <w:multiLevelType w:val="hybridMultilevel"/>
    <w:tmpl w:val="588ED66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15053F4"/>
    <w:multiLevelType w:val="multilevel"/>
    <w:tmpl w:val="0409001F"/>
    <w:numStyleLink w:val="Style11"/>
  </w:abstractNum>
  <w:abstractNum w:abstractNumId="7">
    <w:nsid w:val="11F64D36"/>
    <w:multiLevelType w:val="hybridMultilevel"/>
    <w:tmpl w:val="5B403AFC"/>
    <w:lvl w:ilvl="0" w:tplc="04210011">
      <w:start w:val="1"/>
      <w:numFmt w:val="decimal"/>
      <w:lvlText w:val="%1)"/>
      <w:lvlJc w:val="left"/>
      <w:pPr>
        <w:ind w:left="1084" w:hanging="360"/>
      </w:pPr>
    </w:lvl>
    <w:lvl w:ilvl="1" w:tplc="F2E0396C">
      <w:start w:val="1"/>
      <w:numFmt w:val="lowerLetter"/>
      <w:lvlText w:val="%2."/>
      <w:lvlJc w:val="left"/>
      <w:pPr>
        <w:ind w:left="1804" w:hanging="360"/>
      </w:pPr>
      <w:rPr>
        <w:rFonts w:hint="default"/>
        <w:b w:val="0"/>
        <w:i w:val="0"/>
      </w:r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8">
    <w:nsid w:val="123661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5EC430D"/>
    <w:multiLevelType w:val="hybridMultilevel"/>
    <w:tmpl w:val="2C02A3E8"/>
    <w:lvl w:ilvl="0" w:tplc="0409000B">
      <w:start w:val="1"/>
      <w:numFmt w:val="bullet"/>
      <w:lvlText w:val=""/>
      <w:lvlJc w:val="left"/>
      <w:pPr>
        <w:ind w:left="1680" w:hanging="360"/>
      </w:pPr>
      <w:rPr>
        <w:rFonts w:ascii="Wingdings" w:hAnsi="Wingdings"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0">
    <w:nsid w:val="18065905"/>
    <w:multiLevelType w:val="multilevel"/>
    <w:tmpl w:val="E19241E4"/>
    <w:lvl w:ilvl="0">
      <w:start w:val="1"/>
      <w:numFmt w:val="decimal"/>
      <w:lvlText w:val="%1."/>
      <w:lvlJc w:val="left"/>
      <w:pPr>
        <w:ind w:left="360" w:hanging="360"/>
      </w:pPr>
      <w:rPr>
        <w:rFonts w:hint="default"/>
      </w:rPr>
    </w:lvl>
    <w:lvl w:ilvl="1">
      <w:start w:val="2"/>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E0219D"/>
    <w:multiLevelType w:val="multilevel"/>
    <w:tmpl w:val="5E3200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nsid w:val="1E54445F"/>
    <w:multiLevelType w:val="multilevel"/>
    <w:tmpl w:val="0409001F"/>
    <w:styleLink w:val="Style8"/>
    <w:lvl w:ilvl="0">
      <w:start w:val="5"/>
      <w:numFmt w:val="decimal"/>
      <w:lvlText w:val="%1."/>
      <w:lvlJc w:val="left"/>
      <w:pPr>
        <w:ind w:left="360" w:hanging="360"/>
      </w:pPr>
      <w:rPr>
        <w:rFonts w:hint="default"/>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0872086"/>
    <w:multiLevelType w:val="hybridMultilevel"/>
    <w:tmpl w:val="5FF22A96"/>
    <w:lvl w:ilvl="0" w:tplc="04210017">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2A242DEC">
      <w:start w:val="1"/>
      <w:numFmt w:val="decimal"/>
      <w:lvlText w:val="%4."/>
      <w:lvlJc w:val="left"/>
      <w:pPr>
        <w:ind w:left="2880" w:hanging="360"/>
      </w:pPr>
      <w:rPr>
        <w:rFonts w:hint="default"/>
        <w:color w:val="auto"/>
      </w:rPr>
    </w:lvl>
    <w:lvl w:ilvl="4" w:tplc="BF688922">
      <w:start w:val="5"/>
      <w:numFmt w:val="upperLetter"/>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1B42385"/>
    <w:multiLevelType w:val="hybridMultilevel"/>
    <w:tmpl w:val="719CE7DE"/>
    <w:lvl w:ilvl="0" w:tplc="0409000F">
      <w:start w:val="1"/>
      <w:numFmt w:val="decimal"/>
      <w:lvlText w:val="%1."/>
      <w:lvlJc w:val="left"/>
      <w:pPr>
        <w:ind w:left="1084" w:hanging="360"/>
      </w:pPr>
    </w:lvl>
    <w:lvl w:ilvl="1" w:tplc="04210019">
      <w:start w:val="1"/>
      <w:numFmt w:val="lowerLetter"/>
      <w:lvlText w:val="%2."/>
      <w:lvlJc w:val="left"/>
      <w:pPr>
        <w:ind w:left="1804" w:hanging="360"/>
      </w:p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15">
    <w:nsid w:val="313F79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41541E8"/>
    <w:multiLevelType w:val="multilevel"/>
    <w:tmpl w:val="D474088E"/>
    <w:lvl w:ilvl="0">
      <w:start w:val="1"/>
      <w:numFmt w:val="decimal"/>
      <w:lvlText w:val="%1."/>
      <w:lvlJc w:val="left"/>
      <w:pPr>
        <w:ind w:left="720" w:hanging="360"/>
      </w:pPr>
      <w:rPr>
        <w:rFonts w:hint="default"/>
      </w:rPr>
    </w:lvl>
    <w:lvl w:ilvl="1">
      <w:start w:val="1"/>
      <w:numFmt w:val="decimal"/>
      <w:isLgl/>
      <w:lvlText w:val="%1.%2."/>
      <w:lvlJc w:val="left"/>
      <w:pPr>
        <w:ind w:left="3240" w:hanging="720"/>
      </w:pPr>
      <w:rPr>
        <w:rFonts w:hint="default"/>
      </w:rPr>
    </w:lvl>
    <w:lvl w:ilvl="2">
      <w:start w:val="1"/>
      <w:numFmt w:val="decimal"/>
      <w:isLgl/>
      <w:lvlText w:val="%1.%2.%3."/>
      <w:lvlJc w:val="left"/>
      <w:pPr>
        <w:ind w:left="5400" w:hanging="720"/>
      </w:pPr>
      <w:rPr>
        <w:rFonts w:hint="default"/>
      </w:rPr>
    </w:lvl>
    <w:lvl w:ilvl="3">
      <w:start w:val="1"/>
      <w:numFmt w:val="decimal"/>
      <w:isLgl/>
      <w:lvlText w:val="%1.%2.%3.%4."/>
      <w:lvlJc w:val="left"/>
      <w:pPr>
        <w:ind w:left="7920" w:hanging="1080"/>
      </w:pPr>
      <w:rPr>
        <w:rFonts w:hint="default"/>
      </w:rPr>
    </w:lvl>
    <w:lvl w:ilvl="4">
      <w:start w:val="1"/>
      <w:numFmt w:val="decimal"/>
      <w:isLgl/>
      <w:lvlText w:val="%1.%2.%3.%4.%5."/>
      <w:lvlJc w:val="left"/>
      <w:pPr>
        <w:ind w:left="10080" w:hanging="1080"/>
      </w:pPr>
      <w:rPr>
        <w:rFonts w:hint="default"/>
      </w:rPr>
    </w:lvl>
    <w:lvl w:ilvl="5">
      <w:start w:val="1"/>
      <w:numFmt w:val="decimal"/>
      <w:isLgl/>
      <w:lvlText w:val="%1.%2.%3.%4.%5.%6."/>
      <w:lvlJc w:val="left"/>
      <w:pPr>
        <w:ind w:left="12600" w:hanging="1440"/>
      </w:pPr>
      <w:rPr>
        <w:rFonts w:hint="default"/>
      </w:rPr>
    </w:lvl>
    <w:lvl w:ilvl="6">
      <w:start w:val="1"/>
      <w:numFmt w:val="decimal"/>
      <w:isLgl/>
      <w:lvlText w:val="%1.%2.%3.%4.%5.%6.%7."/>
      <w:lvlJc w:val="left"/>
      <w:pPr>
        <w:ind w:left="14760" w:hanging="1440"/>
      </w:pPr>
      <w:rPr>
        <w:rFonts w:hint="default"/>
      </w:rPr>
    </w:lvl>
    <w:lvl w:ilvl="7">
      <w:start w:val="1"/>
      <w:numFmt w:val="decimal"/>
      <w:isLgl/>
      <w:lvlText w:val="%1.%2.%3.%4.%5.%6.%7.%8."/>
      <w:lvlJc w:val="left"/>
      <w:pPr>
        <w:ind w:left="17280" w:hanging="1800"/>
      </w:pPr>
      <w:rPr>
        <w:rFonts w:hint="default"/>
      </w:rPr>
    </w:lvl>
    <w:lvl w:ilvl="8">
      <w:start w:val="1"/>
      <w:numFmt w:val="decimal"/>
      <w:isLgl/>
      <w:lvlText w:val="%1.%2.%3.%4.%5.%6.%7.%8.%9."/>
      <w:lvlJc w:val="left"/>
      <w:pPr>
        <w:ind w:left="19800" w:hanging="2160"/>
      </w:pPr>
      <w:rPr>
        <w:rFonts w:hint="default"/>
      </w:rPr>
    </w:lvl>
  </w:abstractNum>
  <w:abstractNum w:abstractNumId="17">
    <w:nsid w:val="342959DF"/>
    <w:multiLevelType w:val="hybridMultilevel"/>
    <w:tmpl w:val="74CE74F4"/>
    <w:lvl w:ilvl="0" w:tplc="E7565B0C">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nsid w:val="34F31868"/>
    <w:multiLevelType w:val="multilevel"/>
    <w:tmpl w:val="0409001F"/>
    <w:numStyleLink w:val="Style9"/>
  </w:abstractNum>
  <w:abstractNum w:abstractNumId="19">
    <w:nsid w:val="3C0554CD"/>
    <w:multiLevelType w:val="hybridMultilevel"/>
    <w:tmpl w:val="E73468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3D0111C5"/>
    <w:multiLevelType w:val="multilevel"/>
    <w:tmpl w:val="FAB6DF94"/>
    <w:lvl w:ilvl="0">
      <w:start w:val="1"/>
      <w:numFmt w:val="decimal"/>
      <w:lvlText w:val="%1."/>
      <w:lvlJc w:val="left"/>
      <w:pPr>
        <w:ind w:left="450" w:hanging="360"/>
      </w:pPr>
      <w:rPr>
        <w:rFonts w:hint="default"/>
      </w:rPr>
    </w:lvl>
    <w:lvl w:ilvl="1">
      <w:start w:val="1"/>
      <w:numFmt w:val="decimal"/>
      <w:isLgl/>
      <w:lvlText w:val="%1.%2"/>
      <w:lvlJc w:val="left"/>
      <w:pPr>
        <w:ind w:left="99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21">
    <w:nsid w:val="40EA09A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22C5069"/>
    <w:multiLevelType w:val="hybridMultilevel"/>
    <w:tmpl w:val="FA288E10"/>
    <w:lvl w:ilvl="0" w:tplc="04090013">
      <w:start w:val="1"/>
      <w:numFmt w:val="upperRoman"/>
      <w:lvlText w:val="%1."/>
      <w:lvlJc w:val="right"/>
      <w:pPr>
        <w:ind w:left="1084" w:hanging="360"/>
      </w:pPr>
      <w:rPr>
        <w:rFonts w:hint="default"/>
      </w:rPr>
    </w:lvl>
    <w:lvl w:ilvl="1" w:tplc="04210019" w:tentative="1">
      <w:start w:val="1"/>
      <w:numFmt w:val="lowerLetter"/>
      <w:lvlText w:val="%2."/>
      <w:lvlJc w:val="left"/>
      <w:pPr>
        <w:ind w:left="1804" w:hanging="360"/>
      </w:pPr>
    </w:lvl>
    <w:lvl w:ilvl="2" w:tplc="0421001B" w:tentative="1">
      <w:start w:val="1"/>
      <w:numFmt w:val="lowerRoman"/>
      <w:lvlText w:val="%3."/>
      <w:lvlJc w:val="right"/>
      <w:pPr>
        <w:ind w:left="2524" w:hanging="180"/>
      </w:pPr>
    </w:lvl>
    <w:lvl w:ilvl="3" w:tplc="0421000F" w:tentative="1">
      <w:start w:val="1"/>
      <w:numFmt w:val="decimal"/>
      <w:lvlText w:val="%4."/>
      <w:lvlJc w:val="left"/>
      <w:pPr>
        <w:ind w:left="3244" w:hanging="360"/>
      </w:pPr>
    </w:lvl>
    <w:lvl w:ilvl="4" w:tplc="04210019" w:tentative="1">
      <w:start w:val="1"/>
      <w:numFmt w:val="lowerLetter"/>
      <w:lvlText w:val="%5."/>
      <w:lvlJc w:val="left"/>
      <w:pPr>
        <w:ind w:left="3964" w:hanging="360"/>
      </w:pPr>
    </w:lvl>
    <w:lvl w:ilvl="5" w:tplc="0421001B" w:tentative="1">
      <w:start w:val="1"/>
      <w:numFmt w:val="lowerRoman"/>
      <w:lvlText w:val="%6."/>
      <w:lvlJc w:val="right"/>
      <w:pPr>
        <w:ind w:left="4684" w:hanging="180"/>
      </w:pPr>
    </w:lvl>
    <w:lvl w:ilvl="6" w:tplc="0421000F" w:tentative="1">
      <w:start w:val="1"/>
      <w:numFmt w:val="decimal"/>
      <w:lvlText w:val="%7."/>
      <w:lvlJc w:val="left"/>
      <w:pPr>
        <w:ind w:left="5404" w:hanging="360"/>
      </w:pPr>
    </w:lvl>
    <w:lvl w:ilvl="7" w:tplc="04210019" w:tentative="1">
      <w:start w:val="1"/>
      <w:numFmt w:val="lowerLetter"/>
      <w:lvlText w:val="%8."/>
      <w:lvlJc w:val="left"/>
      <w:pPr>
        <w:ind w:left="6124" w:hanging="360"/>
      </w:pPr>
    </w:lvl>
    <w:lvl w:ilvl="8" w:tplc="0421001B" w:tentative="1">
      <w:start w:val="1"/>
      <w:numFmt w:val="lowerRoman"/>
      <w:lvlText w:val="%9."/>
      <w:lvlJc w:val="right"/>
      <w:pPr>
        <w:ind w:left="6844" w:hanging="180"/>
      </w:pPr>
    </w:lvl>
  </w:abstractNum>
  <w:abstractNum w:abstractNumId="23">
    <w:nsid w:val="45DD6B54"/>
    <w:multiLevelType w:val="multilevel"/>
    <w:tmpl w:val="FAB6DF94"/>
    <w:lvl w:ilvl="0">
      <w:start w:val="1"/>
      <w:numFmt w:val="decimal"/>
      <w:lvlText w:val="%1."/>
      <w:lvlJc w:val="left"/>
      <w:pPr>
        <w:ind w:left="450" w:hanging="360"/>
      </w:pPr>
      <w:rPr>
        <w:rFonts w:hint="default"/>
      </w:rPr>
    </w:lvl>
    <w:lvl w:ilvl="1">
      <w:start w:val="1"/>
      <w:numFmt w:val="decimal"/>
      <w:isLgl/>
      <w:lvlText w:val="%1.%2"/>
      <w:lvlJc w:val="left"/>
      <w:pPr>
        <w:ind w:left="990" w:hanging="540"/>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720"/>
      </w:pPr>
      <w:rPr>
        <w:rFonts w:hint="default"/>
      </w:rPr>
    </w:lvl>
    <w:lvl w:ilvl="4">
      <w:start w:val="1"/>
      <w:numFmt w:val="decimal"/>
      <w:isLgl/>
      <w:lvlText w:val="%1.%2.%3.%4.%5"/>
      <w:lvlJc w:val="left"/>
      <w:pPr>
        <w:ind w:left="2610" w:hanging="108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3690" w:hanging="1440"/>
      </w:pPr>
      <w:rPr>
        <w:rFonts w:hint="default"/>
      </w:rPr>
    </w:lvl>
    <w:lvl w:ilvl="7">
      <w:start w:val="1"/>
      <w:numFmt w:val="decimal"/>
      <w:isLgl/>
      <w:lvlText w:val="%1.%2.%3.%4.%5.%6.%7.%8"/>
      <w:lvlJc w:val="left"/>
      <w:pPr>
        <w:ind w:left="4050" w:hanging="1440"/>
      </w:pPr>
      <w:rPr>
        <w:rFonts w:hint="default"/>
      </w:rPr>
    </w:lvl>
    <w:lvl w:ilvl="8">
      <w:start w:val="1"/>
      <w:numFmt w:val="decimal"/>
      <w:isLgl/>
      <w:lvlText w:val="%1.%2.%3.%4.%5.%6.%7.%8.%9"/>
      <w:lvlJc w:val="left"/>
      <w:pPr>
        <w:ind w:left="4770" w:hanging="1800"/>
      </w:pPr>
      <w:rPr>
        <w:rFonts w:hint="default"/>
      </w:rPr>
    </w:lvl>
  </w:abstractNum>
  <w:abstractNum w:abstractNumId="24">
    <w:nsid w:val="4664343A"/>
    <w:multiLevelType w:val="multilevel"/>
    <w:tmpl w:val="0409001F"/>
    <w:styleLink w:val="Style6"/>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76D7724"/>
    <w:multiLevelType w:val="multilevel"/>
    <w:tmpl w:val="0409001F"/>
    <w:numStyleLink w:val="Style6"/>
  </w:abstractNum>
  <w:abstractNum w:abstractNumId="26">
    <w:nsid w:val="499757E2"/>
    <w:multiLevelType w:val="hybridMultilevel"/>
    <w:tmpl w:val="6108FEC8"/>
    <w:lvl w:ilvl="0" w:tplc="0421000B">
      <w:start w:val="1"/>
      <w:numFmt w:val="bullet"/>
      <w:lvlText w:val=""/>
      <w:lvlJc w:val="left"/>
      <w:pPr>
        <w:ind w:left="1996" w:hanging="360"/>
      </w:pPr>
      <w:rPr>
        <w:rFonts w:ascii="Wingdings" w:hAnsi="Wingdings"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27">
    <w:nsid w:val="4B473035"/>
    <w:multiLevelType w:val="hybridMultilevel"/>
    <w:tmpl w:val="4748EE94"/>
    <w:lvl w:ilvl="0" w:tplc="04210019">
      <w:start w:val="1"/>
      <w:numFmt w:val="lowerLetter"/>
      <w:lvlText w:val="%1."/>
      <w:lvlJc w:val="left"/>
      <w:pPr>
        <w:ind w:left="1429" w:hanging="360"/>
      </w:pPr>
    </w:lvl>
    <w:lvl w:ilvl="1" w:tplc="04210019">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8">
    <w:nsid w:val="4B6B0478"/>
    <w:multiLevelType w:val="hybridMultilevel"/>
    <w:tmpl w:val="A5E61BAC"/>
    <w:lvl w:ilvl="0" w:tplc="CC72A9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BD55D59"/>
    <w:multiLevelType w:val="multilevel"/>
    <w:tmpl w:val="0409001F"/>
    <w:numStyleLink w:val="Style10"/>
  </w:abstractNum>
  <w:abstractNum w:abstractNumId="30">
    <w:nsid w:val="51B42AF8"/>
    <w:multiLevelType w:val="hybridMultilevel"/>
    <w:tmpl w:val="5C6C31F4"/>
    <w:lvl w:ilvl="0" w:tplc="CC72A9A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53064FBA"/>
    <w:multiLevelType w:val="hybridMultilevel"/>
    <w:tmpl w:val="63E6CF70"/>
    <w:lvl w:ilvl="0" w:tplc="04210015">
      <w:start w:val="1"/>
      <w:numFmt w:val="upperLetter"/>
      <w:lvlText w:val="%1."/>
      <w:lvlJc w:val="left"/>
      <w:pPr>
        <w:ind w:left="36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2">
    <w:nsid w:val="5AE6757A"/>
    <w:multiLevelType w:val="multilevel"/>
    <w:tmpl w:val="560EBD82"/>
    <w:lvl w:ilvl="0">
      <w:start w:val="3"/>
      <w:numFmt w:val="decimal"/>
      <w:lvlText w:val="%1."/>
      <w:lvlJc w:val="left"/>
      <w:pPr>
        <w:ind w:left="360" w:hanging="360"/>
      </w:pPr>
      <w:rPr>
        <w:rFonts w:hint="default"/>
      </w:rPr>
    </w:lvl>
    <w:lvl w:ilvl="1">
      <w:start w:val="2"/>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B67F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44D2308"/>
    <w:multiLevelType w:val="multilevel"/>
    <w:tmpl w:val="4AEE156A"/>
    <w:lvl w:ilvl="0">
      <w:start w:val="3"/>
      <w:numFmt w:val="decimal"/>
      <w:lvlText w:val="%1."/>
      <w:lvlJc w:val="left"/>
      <w:pPr>
        <w:ind w:left="360" w:hanging="360"/>
      </w:pPr>
      <w:rPr>
        <w:rFonts w:hint="default"/>
      </w:rPr>
    </w:lvl>
    <w:lvl w:ilvl="1">
      <w:start w:val="2"/>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5B04C8F"/>
    <w:multiLevelType w:val="multilevel"/>
    <w:tmpl w:val="0409001F"/>
    <w:styleLink w:val="Style5"/>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7EC07EF"/>
    <w:multiLevelType w:val="multilevel"/>
    <w:tmpl w:val="0409001F"/>
    <w:numStyleLink w:val="Style8"/>
  </w:abstractNum>
  <w:abstractNum w:abstractNumId="37">
    <w:nsid w:val="68E01B26"/>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9AE7B07"/>
    <w:multiLevelType w:val="multilevel"/>
    <w:tmpl w:val="0409001F"/>
    <w:styleLink w:val="Style1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EAE57A8"/>
    <w:multiLevelType w:val="multilevel"/>
    <w:tmpl w:val="0409001F"/>
    <w:styleLink w:val="Style9"/>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7251A78"/>
    <w:multiLevelType w:val="hybridMultilevel"/>
    <w:tmpl w:val="204A3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281496"/>
    <w:multiLevelType w:val="multilevel"/>
    <w:tmpl w:val="0409001F"/>
    <w:styleLink w:val="Style3"/>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FEE1FB4"/>
    <w:multiLevelType w:val="multilevel"/>
    <w:tmpl w:val="0409001F"/>
    <w:numStyleLink w:val="Style5"/>
  </w:abstractNum>
  <w:num w:numId="1">
    <w:abstractNumId w:val="11"/>
  </w:num>
  <w:num w:numId="2">
    <w:abstractNumId w:val="9"/>
  </w:num>
  <w:num w:numId="3">
    <w:abstractNumId w:val="30"/>
  </w:num>
  <w:num w:numId="4">
    <w:abstractNumId w:val="3"/>
  </w:num>
  <w:num w:numId="5">
    <w:abstractNumId w:val="31"/>
  </w:num>
  <w:num w:numId="6">
    <w:abstractNumId w:val="7"/>
  </w:num>
  <w:num w:numId="7">
    <w:abstractNumId w:val="8"/>
  </w:num>
  <w:num w:numId="8">
    <w:abstractNumId w:val="1"/>
  </w:num>
  <w:num w:numId="9">
    <w:abstractNumId w:val="23"/>
  </w:num>
  <w:num w:numId="10">
    <w:abstractNumId w:val="4"/>
  </w:num>
  <w:num w:numId="11">
    <w:abstractNumId w:val="42"/>
  </w:num>
  <w:num w:numId="12">
    <w:abstractNumId w:val="25"/>
  </w:num>
  <w:num w:numId="13">
    <w:abstractNumId w:val="27"/>
  </w:num>
  <w:num w:numId="14">
    <w:abstractNumId w:val="14"/>
  </w:num>
  <w:num w:numId="15">
    <w:abstractNumId w:val="33"/>
  </w:num>
  <w:num w:numId="16">
    <w:abstractNumId w:val="29"/>
  </w:num>
  <w:num w:numId="17">
    <w:abstractNumId w:val="6"/>
  </w:num>
  <w:num w:numId="18">
    <w:abstractNumId w:val="26"/>
  </w:num>
  <w:num w:numId="19">
    <w:abstractNumId w:val="19"/>
  </w:num>
  <w:num w:numId="20">
    <w:abstractNumId w:val="5"/>
  </w:num>
  <w:num w:numId="21">
    <w:abstractNumId w:val="22"/>
  </w:num>
  <w:num w:numId="22">
    <w:abstractNumId w:val="36"/>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3">
    <w:abstractNumId w:val="20"/>
  </w:num>
  <w:num w:numId="24">
    <w:abstractNumId w:val="21"/>
  </w:num>
  <w:num w:numId="25">
    <w:abstractNumId w:val="10"/>
  </w:num>
  <w:num w:numId="26">
    <w:abstractNumId w:val="37"/>
  </w:num>
  <w:num w:numId="27">
    <w:abstractNumId w:val="34"/>
  </w:num>
  <w:num w:numId="28">
    <w:abstractNumId w:val="41"/>
  </w:num>
  <w:num w:numId="29">
    <w:abstractNumId w:val="35"/>
  </w:num>
  <w:num w:numId="30">
    <w:abstractNumId w:val="24"/>
  </w:num>
  <w:num w:numId="31">
    <w:abstractNumId w:val="12"/>
  </w:num>
  <w:num w:numId="32">
    <w:abstractNumId w:val="15"/>
  </w:num>
  <w:num w:numId="33">
    <w:abstractNumId w:val="18"/>
  </w:num>
  <w:num w:numId="34">
    <w:abstractNumId w:val="39"/>
  </w:num>
  <w:num w:numId="35">
    <w:abstractNumId w:val="17"/>
  </w:num>
  <w:num w:numId="36">
    <w:abstractNumId w:val="2"/>
  </w:num>
  <w:num w:numId="37">
    <w:abstractNumId w:val="32"/>
  </w:num>
  <w:num w:numId="38">
    <w:abstractNumId w:val="38"/>
  </w:num>
  <w:num w:numId="39">
    <w:abstractNumId w:val="0"/>
  </w:num>
  <w:num w:numId="40">
    <w:abstractNumId w:val="28"/>
  </w:num>
  <w:num w:numId="41">
    <w:abstractNumId w:val="16"/>
  </w:num>
  <w:num w:numId="42">
    <w:abstractNumId w:val="13"/>
  </w:num>
  <w:num w:numId="43">
    <w:abstractNumId w:val="4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7B4"/>
    <w:rsid w:val="00000E99"/>
    <w:rsid w:val="0001605F"/>
    <w:rsid w:val="00021514"/>
    <w:rsid w:val="0004684E"/>
    <w:rsid w:val="00071D54"/>
    <w:rsid w:val="0008707D"/>
    <w:rsid w:val="00087C6A"/>
    <w:rsid w:val="000D0493"/>
    <w:rsid w:val="000E09F9"/>
    <w:rsid w:val="001147ED"/>
    <w:rsid w:val="00123414"/>
    <w:rsid w:val="00123EEA"/>
    <w:rsid w:val="001522EB"/>
    <w:rsid w:val="001630A2"/>
    <w:rsid w:val="001E3C6F"/>
    <w:rsid w:val="002148C4"/>
    <w:rsid w:val="002334D1"/>
    <w:rsid w:val="00260BD9"/>
    <w:rsid w:val="002772FE"/>
    <w:rsid w:val="00277E95"/>
    <w:rsid w:val="00291789"/>
    <w:rsid w:val="00293F29"/>
    <w:rsid w:val="002B3C9E"/>
    <w:rsid w:val="002C691F"/>
    <w:rsid w:val="002D66DE"/>
    <w:rsid w:val="002E40F0"/>
    <w:rsid w:val="0032068C"/>
    <w:rsid w:val="00323600"/>
    <w:rsid w:val="00332454"/>
    <w:rsid w:val="0038325E"/>
    <w:rsid w:val="00393E3F"/>
    <w:rsid w:val="003B7723"/>
    <w:rsid w:val="0042391B"/>
    <w:rsid w:val="0046675C"/>
    <w:rsid w:val="004A4CC8"/>
    <w:rsid w:val="004C1730"/>
    <w:rsid w:val="004C241D"/>
    <w:rsid w:val="004E3C91"/>
    <w:rsid w:val="00513E7E"/>
    <w:rsid w:val="005276CB"/>
    <w:rsid w:val="00547465"/>
    <w:rsid w:val="005975AA"/>
    <w:rsid w:val="0060048C"/>
    <w:rsid w:val="006608C3"/>
    <w:rsid w:val="006728B4"/>
    <w:rsid w:val="00684C18"/>
    <w:rsid w:val="006C3F26"/>
    <w:rsid w:val="006E0FB3"/>
    <w:rsid w:val="006F07C1"/>
    <w:rsid w:val="00701FB5"/>
    <w:rsid w:val="00706D5A"/>
    <w:rsid w:val="0073129C"/>
    <w:rsid w:val="00732485"/>
    <w:rsid w:val="00741758"/>
    <w:rsid w:val="00742EB1"/>
    <w:rsid w:val="00760E2A"/>
    <w:rsid w:val="007A4DAD"/>
    <w:rsid w:val="007B4A65"/>
    <w:rsid w:val="007D47C1"/>
    <w:rsid w:val="008360C3"/>
    <w:rsid w:val="00851D11"/>
    <w:rsid w:val="00886041"/>
    <w:rsid w:val="008D6764"/>
    <w:rsid w:val="008E40EC"/>
    <w:rsid w:val="00924190"/>
    <w:rsid w:val="00941791"/>
    <w:rsid w:val="00960AC1"/>
    <w:rsid w:val="0096749A"/>
    <w:rsid w:val="00971A7E"/>
    <w:rsid w:val="009772BE"/>
    <w:rsid w:val="009E3E95"/>
    <w:rsid w:val="00A000DB"/>
    <w:rsid w:val="00A643B8"/>
    <w:rsid w:val="00A97C2D"/>
    <w:rsid w:val="00AB2202"/>
    <w:rsid w:val="00AE6BC8"/>
    <w:rsid w:val="00AE6EEE"/>
    <w:rsid w:val="00B01494"/>
    <w:rsid w:val="00B41089"/>
    <w:rsid w:val="00B506EA"/>
    <w:rsid w:val="00B91B87"/>
    <w:rsid w:val="00BC47B4"/>
    <w:rsid w:val="00BF6127"/>
    <w:rsid w:val="00CA020E"/>
    <w:rsid w:val="00CD6D56"/>
    <w:rsid w:val="00CF61B4"/>
    <w:rsid w:val="00D20BC2"/>
    <w:rsid w:val="00D36FE0"/>
    <w:rsid w:val="00DA1146"/>
    <w:rsid w:val="00DA6FF7"/>
    <w:rsid w:val="00DB4F9E"/>
    <w:rsid w:val="00DC2973"/>
    <w:rsid w:val="00E02E80"/>
    <w:rsid w:val="00E102F1"/>
    <w:rsid w:val="00E2742A"/>
    <w:rsid w:val="00E47561"/>
    <w:rsid w:val="00E77652"/>
    <w:rsid w:val="00E8725F"/>
    <w:rsid w:val="00E9411B"/>
    <w:rsid w:val="00E96BC5"/>
    <w:rsid w:val="00EE2375"/>
    <w:rsid w:val="00F22296"/>
    <w:rsid w:val="00F27FBD"/>
    <w:rsid w:val="00F50C9E"/>
    <w:rsid w:val="00F60D6A"/>
    <w:rsid w:val="00F65B33"/>
    <w:rsid w:val="00F916BA"/>
    <w:rsid w:val="00FA1D5C"/>
    <w:rsid w:val="00FB2DC4"/>
    <w:rsid w:val="00FB501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6F775D-5006-460B-8ACD-EEF1E62C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47B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BC47B4"/>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C47B4"/>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C47B4"/>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C47B4"/>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C47B4"/>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C47B4"/>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BC47B4"/>
    <w:pPr>
      <w:numPr>
        <w:ilvl w:val="6"/>
        <w:numId w:val="1"/>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BC47B4"/>
    <w:pPr>
      <w:numPr>
        <w:ilvl w:val="7"/>
        <w:numId w:val="1"/>
      </w:numPr>
      <w:spacing w:before="240" w:after="6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BC47B4"/>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47B4"/>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semiHidden/>
    <w:rsid w:val="00BC47B4"/>
    <w:rPr>
      <w:rFonts w:asciiTheme="majorHAnsi" w:eastAsiaTheme="majorEastAsia" w:hAnsiTheme="majorHAnsi" w:cstheme="majorBidi"/>
      <w:b/>
      <w:bCs/>
      <w:i/>
      <w:iCs/>
      <w:sz w:val="28"/>
      <w:szCs w:val="28"/>
      <w:lang w:val="en-US"/>
    </w:rPr>
  </w:style>
  <w:style w:type="character" w:customStyle="1" w:styleId="Heading3Char">
    <w:name w:val="Heading 3 Char"/>
    <w:basedOn w:val="DefaultParagraphFont"/>
    <w:link w:val="Heading3"/>
    <w:uiPriority w:val="9"/>
    <w:semiHidden/>
    <w:rsid w:val="00BC47B4"/>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BC47B4"/>
    <w:rPr>
      <w:rFonts w:eastAsiaTheme="minorEastAsia"/>
      <w:b/>
      <w:bCs/>
      <w:sz w:val="28"/>
      <w:szCs w:val="28"/>
      <w:lang w:val="en-US"/>
    </w:rPr>
  </w:style>
  <w:style w:type="character" w:customStyle="1" w:styleId="Heading5Char">
    <w:name w:val="Heading 5 Char"/>
    <w:basedOn w:val="DefaultParagraphFont"/>
    <w:link w:val="Heading5"/>
    <w:uiPriority w:val="9"/>
    <w:semiHidden/>
    <w:rsid w:val="00BC47B4"/>
    <w:rPr>
      <w:rFonts w:eastAsiaTheme="minorEastAsia"/>
      <w:b/>
      <w:bCs/>
      <w:i/>
      <w:iCs/>
      <w:sz w:val="26"/>
      <w:szCs w:val="26"/>
      <w:lang w:val="en-US"/>
    </w:rPr>
  </w:style>
  <w:style w:type="character" w:customStyle="1" w:styleId="Heading6Char">
    <w:name w:val="Heading 6 Char"/>
    <w:basedOn w:val="DefaultParagraphFont"/>
    <w:link w:val="Heading6"/>
    <w:rsid w:val="00BC47B4"/>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BC47B4"/>
    <w:rPr>
      <w:rFonts w:eastAsiaTheme="minorEastAsia"/>
      <w:sz w:val="24"/>
      <w:szCs w:val="24"/>
      <w:lang w:val="en-US"/>
    </w:rPr>
  </w:style>
  <w:style w:type="character" w:customStyle="1" w:styleId="Heading8Char">
    <w:name w:val="Heading 8 Char"/>
    <w:basedOn w:val="DefaultParagraphFont"/>
    <w:link w:val="Heading8"/>
    <w:uiPriority w:val="9"/>
    <w:semiHidden/>
    <w:rsid w:val="00BC47B4"/>
    <w:rPr>
      <w:rFonts w:eastAsiaTheme="minorEastAsia"/>
      <w:i/>
      <w:iCs/>
      <w:sz w:val="24"/>
      <w:szCs w:val="24"/>
      <w:lang w:val="en-US"/>
    </w:rPr>
  </w:style>
  <w:style w:type="character" w:customStyle="1" w:styleId="Heading9Char">
    <w:name w:val="Heading 9 Char"/>
    <w:basedOn w:val="DefaultParagraphFont"/>
    <w:link w:val="Heading9"/>
    <w:uiPriority w:val="9"/>
    <w:semiHidden/>
    <w:rsid w:val="00BC47B4"/>
    <w:rPr>
      <w:rFonts w:asciiTheme="majorHAnsi" w:eastAsiaTheme="majorEastAsia" w:hAnsiTheme="majorHAnsi" w:cstheme="majorBidi"/>
      <w:lang w:val="en-US"/>
    </w:rPr>
  </w:style>
  <w:style w:type="paragraph" w:styleId="ListParagraph">
    <w:name w:val="List Paragraph"/>
    <w:basedOn w:val="Normal"/>
    <w:link w:val="ListParagraphChar"/>
    <w:uiPriority w:val="34"/>
    <w:qFormat/>
    <w:rsid w:val="00BC47B4"/>
    <w:pPr>
      <w:ind w:left="720"/>
      <w:contextualSpacing/>
    </w:pPr>
  </w:style>
  <w:style w:type="paragraph" w:styleId="Header">
    <w:name w:val="header"/>
    <w:basedOn w:val="Normal"/>
    <w:link w:val="HeaderChar"/>
    <w:uiPriority w:val="99"/>
    <w:rsid w:val="00BC47B4"/>
    <w:pPr>
      <w:tabs>
        <w:tab w:val="center" w:pos="4513"/>
        <w:tab w:val="right" w:pos="9026"/>
      </w:tabs>
    </w:pPr>
  </w:style>
  <w:style w:type="character" w:customStyle="1" w:styleId="HeaderChar">
    <w:name w:val="Header Char"/>
    <w:basedOn w:val="DefaultParagraphFont"/>
    <w:link w:val="Header"/>
    <w:uiPriority w:val="99"/>
    <w:rsid w:val="00BC47B4"/>
    <w:rPr>
      <w:rFonts w:ascii="Times New Roman" w:eastAsia="Times New Roman" w:hAnsi="Times New Roman" w:cs="Times New Roman"/>
      <w:sz w:val="24"/>
      <w:szCs w:val="24"/>
      <w:lang w:val="en-US"/>
    </w:rPr>
  </w:style>
  <w:style w:type="paragraph" w:styleId="Footer">
    <w:name w:val="footer"/>
    <w:basedOn w:val="Normal"/>
    <w:link w:val="FooterChar"/>
    <w:uiPriority w:val="99"/>
    <w:rsid w:val="00BC47B4"/>
    <w:pPr>
      <w:tabs>
        <w:tab w:val="center" w:pos="4513"/>
        <w:tab w:val="right" w:pos="9026"/>
      </w:tabs>
    </w:pPr>
  </w:style>
  <w:style w:type="character" w:customStyle="1" w:styleId="FooterChar">
    <w:name w:val="Footer Char"/>
    <w:basedOn w:val="DefaultParagraphFont"/>
    <w:link w:val="Footer"/>
    <w:uiPriority w:val="99"/>
    <w:rsid w:val="00BC47B4"/>
    <w:rPr>
      <w:rFonts w:ascii="Times New Roman" w:eastAsia="Times New Roman" w:hAnsi="Times New Roman" w:cs="Times New Roman"/>
      <w:sz w:val="24"/>
      <w:szCs w:val="24"/>
      <w:lang w:val="en-US"/>
    </w:rPr>
  </w:style>
  <w:style w:type="paragraph" w:customStyle="1" w:styleId="Default">
    <w:name w:val="Default"/>
    <w:rsid w:val="00BC47B4"/>
    <w:pPr>
      <w:autoSpaceDE w:val="0"/>
      <w:autoSpaceDN w:val="0"/>
      <w:adjustRightInd w:val="0"/>
      <w:spacing w:after="0" w:line="240" w:lineRule="auto"/>
    </w:pPr>
    <w:rPr>
      <w:rFonts w:ascii="Tahoma" w:eastAsia="Times New Roman" w:hAnsi="Tahoma" w:cs="Tahoma"/>
      <w:color w:val="000000"/>
      <w:sz w:val="24"/>
      <w:szCs w:val="24"/>
      <w:lang w:val="en-US"/>
    </w:rPr>
  </w:style>
  <w:style w:type="character" w:customStyle="1" w:styleId="FontStyle110">
    <w:name w:val="Font Style110"/>
    <w:basedOn w:val="DefaultParagraphFont"/>
    <w:rsid w:val="00BC47B4"/>
    <w:rPr>
      <w:rFonts w:ascii="Trebuchet MS" w:hAnsi="Trebuchet MS" w:cs="Trebuchet MS"/>
      <w:sz w:val="24"/>
      <w:szCs w:val="24"/>
    </w:rPr>
  </w:style>
  <w:style w:type="paragraph" w:styleId="NormalWeb">
    <w:name w:val="Normal (Web)"/>
    <w:basedOn w:val="Normal"/>
    <w:uiPriority w:val="99"/>
    <w:unhideWhenUsed/>
    <w:rsid w:val="00BC47B4"/>
    <w:pPr>
      <w:spacing w:before="100" w:beforeAutospacing="1" w:after="100" w:afterAutospacing="1"/>
    </w:pPr>
    <w:rPr>
      <w:rFonts w:eastAsiaTheme="minorEastAsia"/>
      <w:lang w:val="id-ID" w:eastAsia="id-ID"/>
    </w:rPr>
  </w:style>
  <w:style w:type="paragraph" w:styleId="BalloonText">
    <w:name w:val="Balloon Text"/>
    <w:basedOn w:val="Normal"/>
    <w:link w:val="BalloonTextChar"/>
    <w:rsid w:val="00BC47B4"/>
    <w:rPr>
      <w:rFonts w:ascii="Tahoma" w:hAnsi="Tahoma" w:cs="Tahoma"/>
      <w:sz w:val="16"/>
      <w:szCs w:val="16"/>
    </w:rPr>
  </w:style>
  <w:style w:type="character" w:customStyle="1" w:styleId="BalloonTextChar">
    <w:name w:val="Balloon Text Char"/>
    <w:basedOn w:val="DefaultParagraphFont"/>
    <w:link w:val="BalloonText"/>
    <w:rsid w:val="00BC47B4"/>
    <w:rPr>
      <w:rFonts w:ascii="Tahoma" w:eastAsia="Times New Roman" w:hAnsi="Tahoma" w:cs="Tahoma"/>
      <w:sz w:val="16"/>
      <w:szCs w:val="16"/>
      <w:lang w:val="en-US"/>
    </w:rPr>
  </w:style>
  <w:style w:type="table" w:styleId="TableGrid">
    <w:name w:val="Table Grid"/>
    <w:basedOn w:val="TableNormal"/>
    <w:uiPriority w:val="39"/>
    <w:rsid w:val="00BC47B4"/>
    <w:pPr>
      <w:spacing w:after="0" w:line="240" w:lineRule="auto"/>
    </w:pPr>
    <w:rPr>
      <w:rFonts w:ascii="Times New Roman" w:eastAsia="Times New Roman" w:hAnsi="Times New Roman" w:cs="Times New Roman"/>
      <w:sz w:val="20"/>
      <w:szCs w:val="20"/>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BC47B4"/>
    <w:pPr>
      <w:spacing w:before="80" w:after="80" w:line="280" w:lineRule="exact"/>
      <w:ind w:left="1080" w:firstLine="720"/>
      <w:jc w:val="both"/>
    </w:pPr>
    <w:rPr>
      <w:szCs w:val="20"/>
      <w:lang w:val="ms-MY"/>
    </w:rPr>
  </w:style>
  <w:style w:type="character" w:customStyle="1" w:styleId="BodyTextIndentChar">
    <w:name w:val="Body Text Indent Char"/>
    <w:basedOn w:val="DefaultParagraphFont"/>
    <w:link w:val="BodyTextIndent"/>
    <w:rsid w:val="00BC47B4"/>
    <w:rPr>
      <w:rFonts w:ascii="Times New Roman" w:eastAsia="Times New Roman" w:hAnsi="Times New Roman" w:cs="Times New Roman"/>
      <w:sz w:val="24"/>
      <w:szCs w:val="20"/>
      <w:lang w:val="ms-MY"/>
    </w:rPr>
  </w:style>
  <w:style w:type="paragraph" w:customStyle="1" w:styleId="Style4">
    <w:name w:val="Style4"/>
    <w:basedOn w:val="Normal"/>
    <w:rsid w:val="00BC47B4"/>
    <w:pPr>
      <w:widowControl w:val="0"/>
      <w:autoSpaceDE w:val="0"/>
      <w:autoSpaceDN w:val="0"/>
      <w:adjustRightInd w:val="0"/>
      <w:spacing w:line="393" w:lineRule="exact"/>
      <w:ind w:firstLine="432"/>
      <w:jc w:val="both"/>
    </w:pPr>
    <w:rPr>
      <w:rFonts w:ascii="Trebuchet MS" w:hAnsi="Trebuchet MS"/>
    </w:rPr>
  </w:style>
  <w:style w:type="character" w:customStyle="1" w:styleId="FontStyle108">
    <w:name w:val="Font Style108"/>
    <w:basedOn w:val="DefaultParagraphFont"/>
    <w:rsid w:val="00BC47B4"/>
    <w:rPr>
      <w:rFonts w:ascii="Trebuchet MS" w:hAnsi="Trebuchet MS" w:cs="Trebuchet MS"/>
      <w:b/>
      <w:bCs/>
      <w:i/>
      <w:iCs/>
      <w:sz w:val="24"/>
      <w:szCs w:val="24"/>
    </w:rPr>
  </w:style>
  <w:style w:type="paragraph" w:customStyle="1" w:styleId="Style7">
    <w:name w:val="Style7"/>
    <w:basedOn w:val="Normal"/>
    <w:rsid w:val="00BC47B4"/>
    <w:pPr>
      <w:widowControl w:val="0"/>
      <w:autoSpaceDE w:val="0"/>
      <w:autoSpaceDN w:val="0"/>
      <w:adjustRightInd w:val="0"/>
      <w:spacing w:line="394" w:lineRule="exact"/>
      <w:jc w:val="both"/>
    </w:pPr>
    <w:rPr>
      <w:rFonts w:ascii="Trebuchet MS" w:hAnsi="Trebuchet MS"/>
    </w:rPr>
  </w:style>
  <w:style w:type="character" w:customStyle="1" w:styleId="FontStyle101">
    <w:name w:val="Font Style101"/>
    <w:basedOn w:val="DefaultParagraphFont"/>
    <w:rsid w:val="00BC47B4"/>
    <w:rPr>
      <w:rFonts w:ascii="Trebuchet MS" w:hAnsi="Trebuchet MS" w:cs="Trebuchet MS"/>
      <w:i/>
      <w:iCs/>
      <w:sz w:val="24"/>
      <w:szCs w:val="24"/>
    </w:rPr>
  </w:style>
  <w:style w:type="paragraph" w:customStyle="1" w:styleId="Style48">
    <w:name w:val="Style48"/>
    <w:basedOn w:val="Normal"/>
    <w:rsid w:val="00BC47B4"/>
    <w:pPr>
      <w:widowControl w:val="0"/>
      <w:autoSpaceDE w:val="0"/>
      <w:autoSpaceDN w:val="0"/>
      <w:adjustRightInd w:val="0"/>
      <w:spacing w:line="452" w:lineRule="exact"/>
      <w:ind w:firstLine="278"/>
      <w:jc w:val="both"/>
    </w:pPr>
    <w:rPr>
      <w:rFonts w:ascii="Trebuchet MS" w:hAnsi="Trebuchet MS"/>
    </w:rPr>
  </w:style>
  <w:style w:type="paragraph" w:customStyle="1" w:styleId="Style15">
    <w:name w:val="Style15"/>
    <w:basedOn w:val="Normal"/>
    <w:rsid w:val="00BC47B4"/>
    <w:pPr>
      <w:widowControl w:val="0"/>
      <w:autoSpaceDE w:val="0"/>
      <w:autoSpaceDN w:val="0"/>
      <w:adjustRightInd w:val="0"/>
      <w:spacing w:line="453" w:lineRule="exact"/>
      <w:ind w:hanging="427"/>
      <w:jc w:val="both"/>
    </w:pPr>
    <w:rPr>
      <w:rFonts w:ascii="Trebuchet MS" w:hAnsi="Trebuchet MS"/>
    </w:rPr>
  </w:style>
  <w:style w:type="paragraph" w:customStyle="1" w:styleId="Style2">
    <w:name w:val="Style2"/>
    <w:basedOn w:val="Normal"/>
    <w:rsid w:val="00BC47B4"/>
    <w:pPr>
      <w:widowControl w:val="0"/>
      <w:autoSpaceDE w:val="0"/>
      <w:autoSpaceDN w:val="0"/>
      <w:adjustRightInd w:val="0"/>
    </w:pPr>
    <w:rPr>
      <w:rFonts w:ascii="Trebuchet MS" w:hAnsi="Trebuchet MS"/>
    </w:rPr>
  </w:style>
  <w:style w:type="character" w:styleId="Hyperlink">
    <w:name w:val="Hyperlink"/>
    <w:basedOn w:val="DefaultParagraphFont"/>
    <w:uiPriority w:val="99"/>
    <w:unhideWhenUsed/>
    <w:rsid w:val="00BC47B4"/>
    <w:rPr>
      <w:color w:val="0563C1" w:themeColor="hyperlink"/>
      <w:u w:val="single"/>
    </w:rPr>
  </w:style>
  <w:style w:type="character" w:customStyle="1" w:styleId="ListParagraphChar">
    <w:name w:val="List Paragraph Char"/>
    <w:link w:val="ListParagraph"/>
    <w:uiPriority w:val="34"/>
    <w:locked/>
    <w:rsid w:val="00BC47B4"/>
    <w:rPr>
      <w:rFonts w:ascii="Times New Roman" w:eastAsia="Times New Roman" w:hAnsi="Times New Roman" w:cs="Times New Roman"/>
      <w:sz w:val="24"/>
      <w:szCs w:val="24"/>
      <w:lang w:val="en-US"/>
    </w:rPr>
  </w:style>
  <w:style w:type="character" w:styleId="FollowedHyperlink">
    <w:name w:val="FollowedHyperlink"/>
    <w:basedOn w:val="DefaultParagraphFont"/>
    <w:uiPriority w:val="99"/>
    <w:semiHidden/>
    <w:unhideWhenUsed/>
    <w:rsid w:val="00BC47B4"/>
    <w:rPr>
      <w:color w:val="954F72"/>
      <w:u w:val="single"/>
    </w:rPr>
  </w:style>
  <w:style w:type="paragraph" w:customStyle="1" w:styleId="xl77">
    <w:name w:val="xl77"/>
    <w:basedOn w:val="Normal"/>
    <w:rsid w:val="00BC47B4"/>
    <w:pPr>
      <w:spacing w:before="100" w:beforeAutospacing="1" w:after="100" w:afterAutospacing="1"/>
    </w:pPr>
  </w:style>
  <w:style w:type="paragraph" w:customStyle="1" w:styleId="xl78">
    <w:name w:val="xl78"/>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79">
    <w:name w:val="xl79"/>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81">
    <w:name w:val="xl81"/>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82">
    <w:name w:val="xl82"/>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3">
    <w:name w:val="xl8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8">
    <w:name w:val="xl88"/>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9">
    <w:name w:val="xl89"/>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0">
    <w:name w:val="xl90"/>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1">
    <w:name w:val="xl91"/>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2">
    <w:name w:val="xl9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4">
    <w:name w:val="xl94"/>
    <w:basedOn w:val="Normal"/>
    <w:rsid w:val="00BC47B4"/>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5">
    <w:name w:val="xl95"/>
    <w:basedOn w:val="Normal"/>
    <w:rsid w:val="00BC47B4"/>
    <w:pPr>
      <w:pBdr>
        <w:top w:val="single" w:sz="4" w:space="0" w:color="auto"/>
        <w:bottom w:val="single" w:sz="4" w:space="0" w:color="auto"/>
      </w:pBdr>
      <w:spacing w:before="100" w:beforeAutospacing="1" w:after="100" w:afterAutospacing="1"/>
      <w:jc w:val="center"/>
    </w:pPr>
    <w:rPr>
      <w:b/>
      <w:bCs/>
    </w:rPr>
  </w:style>
  <w:style w:type="paragraph" w:customStyle="1" w:styleId="xl96">
    <w:name w:val="xl96"/>
    <w:basedOn w:val="Normal"/>
    <w:rsid w:val="00BC47B4"/>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Normal"/>
    <w:rsid w:val="00BC47B4"/>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8">
    <w:name w:val="xl98"/>
    <w:basedOn w:val="Normal"/>
    <w:rsid w:val="00BC47B4"/>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0">
    <w:name w:val="xl100"/>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1">
    <w:name w:val="xl101"/>
    <w:basedOn w:val="Normal"/>
    <w:rsid w:val="00BC47B4"/>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2">
    <w:name w:val="xl102"/>
    <w:basedOn w:val="Normal"/>
    <w:rsid w:val="00BC47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numbering" w:customStyle="1" w:styleId="Style1">
    <w:name w:val="Style1"/>
    <w:uiPriority w:val="99"/>
    <w:rsid w:val="00A643B8"/>
    <w:pPr>
      <w:numPr>
        <w:numId w:val="26"/>
      </w:numPr>
    </w:pPr>
  </w:style>
  <w:style w:type="numbering" w:customStyle="1" w:styleId="Style3">
    <w:name w:val="Style3"/>
    <w:uiPriority w:val="99"/>
    <w:rsid w:val="00A643B8"/>
    <w:pPr>
      <w:numPr>
        <w:numId w:val="28"/>
      </w:numPr>
    </w:pPr>
  </w:style>
  <w:style w:type="numbering" w:customStyle="1" w:styleId="Style5">
    <w:name w:val="Style5"/>
    <w:uiPriority w:val="99"/>
    <w:rsid w:val="00A643B8"/>
    <w:pPr>
      <w:numPr>
        <w:numId w:val="29"/>
      </w:numPr>
    </w:pPr>
  </w:style>
  <w:style w:type="numbering" w:customStyle="1" w:styleId="Style6">
    <w:name w:val="Style6"/>
    <w:uiPriority w:val="99"/>
    <w:rsid w:val="00A643B8"/>
    <w:pPr>
      <w:numPr>
        <w:numId w:val="30"/>
      </w:numPr>
    </w:pPr>
  </w:style>
  <w:style w:type="numbering" w:customStyle="1" w:styleId="Style8">
    <w:name w:val="Style8"/>
    <w:uiPriority w:val="99"/>
    <w:rsid w:val="00A643B8"/>
    <w:pPr>
      <w:numPr>
        <w:numId w:val="31"/>
      </w:numPr>
    </w:pPr>
  </w:style>
  <w:style w:type="numbering" w:customStyle="1" w:styleId="Style9">
    <w:name w:val="Style9"/>
    <w:uiPriority w:val="99"/>
    <w:rsid w:val="00CF61B4"/>
    <w:pPr>
      <w:numPr>
        <w:numId w:val="34"/>
      </w:numPr>
    </w:pPr>
  </w:style>
  <w:style w:type="numbering" w:customStyle="1" w:styleId="Style10">
    <w:name w:val="Style10"/>
    <w:uiPriority w:val="99"/>
    <w:rsid w:val="0001605F"/>
    <w:pPr>
      <w:numPr>
        <w:numId w:val="36"/>
      </w:numPr>
    </w:pPr>
  </w:style>
  <w:style w:type="numbering" w:customStyle="1" w:styleId="Style11">
    <w:name w:val="Style11"/>
    <w:uiPriority w:val="99"/>
    <w:rsid w:val="004A4CC8"/>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886646">
      <w:bodyDiv w:val="1"/>
      <w:marLeft w:val="0"/>
      <w:marRight w:val="0"/>
      <w:marTop w:val="0"/>
      <w:marBottom w:val="0"/>
      <w:divBdr>
        <w:top w:val="none" w:sz="0" w:space="0" w:color="auto"/>
        <w:left w:val="none" w:sz="0" w:space="0" w:color="auto"/>
        <w:bottom w:val="none" w:sz="0" w:space="0" w:color="auto"/>
        <w:right w:val="none" w:sz="0" w:space="0" w:color="auto"/>
      </w:divBdr>
    </w:div>
    <w:div w:id="756827862">
      <w:bodyDiv w:val="1"/>
      <w:marLeft w:val="0"/>
      <w:marRight w:val="0"/>
      <w:marTop w:val="0"/>
      <w:marBottom w:val="0"/>
      <w:divBdr>
        <w:top w:val="none" w:sz="0" w:space="0" w:color="auto"/>
        <w:left w:val="none" w:sz="0" w:space="0" w:color="auto"/>
        <w:bottom w:val="none" w:sz="0" w:space="0" w:color="auto"/>
        <w:right w:val="none" w:sz="0" w:space="0" w:color="auto"/>
      </w:divBdr>
    </w:div>
    <w:div w:id="160969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6AD81-A920-4DB3-B34D-31980D842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18</Pages>
  <Words>3498</Words>
  <Characters>19945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WIN8</dc:creator>
  <cp:keywords/>
  <dc:description/>
  <cp:lastModifiedBy>bappeda</cp:lastModifiedBy>
  <cp:revision>60</cp:revision>
  <cp:lastPrinted>2017-02-16T02:08:00Z</cp:lastPrinted>
  <dcterms:created xsi:type="dcterms:W3CDTF">2017-02-13T07:01:00Z</dcterms:created>
  <dcterms:modified xsi:type="dcterms:W3CDTF">2018-02-12T02:52:00Z</dcterms:modified>
</cp:coreProperties>
</file>